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8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САНКТ-ПЕТЕРБУРГСКИЙ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ГОСУДАРСТВЕННЫЙ УНИВЕРСИТЕТ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студентки магистратуры</w:t>
      </w:r>
    </w:p>
    <w:p w:rsidR="00B15D3C" w:rsidRP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по программе «Гражданский процесс,</w:t>
      </w:r>
    </w:p>
    <w:p w:rsidR="00B15D3C" w:rsidRDefault="00B15D3C" w:rsidP="006A1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3C">
        <w:rPr>
          <w:rFonts w:ascii="Times New Roman" w:hAnsi="Times New Roman" w:cs="Times New Roman"/>
          <w:b/>
          <w:sz w:val="28"/>
          <w:szCs w:val="28"/>
        </w:rPr>
        <w:t>арбитражный процесс»</w:t>
      </w:r>
    </w:p>
    <w:p w:rsidR="00B15D3C" w:rsidRDefault="00B15D3C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3C" w:rsidRDefault="00B15D3C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Pr="00B15D3C">
        <w:rPr>
          <w:rFonts w:ascii="Times New Roman" w:hAnsi="Times New Roman" w:cs="Times New Roman"/>
          <w:b/>
          <w:sz w:val="28"/>
          <w:szCs w:val="28"/>
        </w:rPr>
        <w:t>Парфенчикова Анастасия Артуровна</w:t>
      </w:r>
    </w:p>
    <w:p w:rsidR="00B15D3C" w:rsidRDefault="00B15D3C" w:rsidP="006A1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B15D3C">
        <w:rPr>
          <w:rFonts w:ascii="Times New Roman" w:hAnsi="Times New Roman" w:cs="Times New Roman"/>
          <w:b/>
          <w:sz w:val="28"/>
          <w:szCs w:val="28"/>
        </w:rPr>
        <w:t>«</w:t>
      </w:r>
      <w:r w:rsidR="00D76817">
        <w:rPr>
          <w:rFonts w:ascii="Times New Roman" w:hAnsi="Times New Roman" w:cs="Times New Roman"/>
          <w:b/>
          <w:sz w:val="28"/>
          <w:szCs w:val="28"/>
        </w:rPr>
        <w:t>Применение мер</w:t>
      </w:r>
      <w:r w:rsidRPr="00B15D3C">
        <w:rPr>
          <w:rFonts w:ascii="Times New Roman" w:hAnsi="Times New Roman" w:cs="Times New Roman"/>
          <w:b/>
          <w:sz w:val="28"/>
          <w:szCs w:val="28"/>
        </w:rPr>
        <w:t xml:space="preserve"> косвенного принуждения в исполнительном производстве»</w:t>
      </w:r>
    </w:p>
    <w:p w:rsidR="00B15D3C" w:rsidRDefault="00B15D3C" w:rsidP="006A1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B15D3C" w:rsidRDefault="00D76817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473">
        <w:rPr>
          <w:rFonts w:ascii="Times New Roman" w:hAnsi="Times New Roman" w:cs="Times New Roman"/>
          <w:sz w:val="28"/>
          <w:szCs w:val="28"/>
        </w:rPr>
        <w:t xml:space="preserve"> х</w:t>
      </w:r>
      <w:r w:rsidR="00B15D3C" w:rsidRPr="00B15D3C">
        <w:rPr>
          <w:rFonts w:ascii="Times New Roman" w:hAnsi="Times New Roman" w:cs="Times New Roman"/>
          <w:sz w:val="28"/>
          <w:szCs w:val="28"/>
        </w:rPr>
        <w:t>арактеристика  ме</w:t>
      </w:r>
      <w:r w:rsidR="00B15D3C">
        <w:rPr>
          <w:rFonts w:ascii="Times New Roman" w:hAnsi="Times New Roman" w:cs="Times New Roman"/>
          <w:sz w:val="28"/>
          <w:szCs w:val="28"/>
        </w:rPr>
        <w:t>тодов</w:t>
      </w:r>
      <w:r w:rsidR="00B15D3C" w:rsidRPr="00B15D3C">
        <w:rPr>
          <w:rFonts w:ascii="Times New Roman" w:hAnsi="Times New Roman" w:cs="Times New Roman"/>
          <w:sz w:val="28"/>
          <w:szCs w:val="28"/>
        </w:rPr>
        <w:t xml:space="preserve"> косвенного принуждения в системе принудительного исполнения</w:t>
      </w:r>
      <w:r w:rsidR="00B15D3C">
        <w:rPr>
          <w:rFonts w:ascii="Times New Roman" w:hAnsi="Times New Roman" w:cs="Times New Roman"/>
          <w:sz w:val="28"/>
          <w:szCs w:val="28"/>
        </w:rPr>
        <w:t xml:space="preserve"> судебных и иных подлежащих исполнению актов, выявление их отличительных особенностей</w:t>
      </w:r>
      <w:r w:rsidR="009349B5">
        <w:rPr>
          <w:rFonts w:ascii="Times New Roman" w:hAnsi="Times New Roman" w:cs="Times New Roman"/>
          <w:sz w:val="28"/>
          <w:szCs w:val="28"/>
        </w:rPr>
        <w:t xml:space="preserve"> с учетом изучения</w:t>
      </w:r>
      <w:r w:rsidR="00B15D3C">
        <w:rPr>
          <w:rFonts w:ascii="Times New Roman" w:hAnsi="Times New Roman" w:cs="Times New Roman"/>
          <w:sz w:val="28"/>
          <w:szCs w:val="28"/>
        </w:rPr>
        <w:t xml:space="preserve"> зарубежного опыта в сфере применения средств косвенного воздействия на должника</w:t>
      </w:r>
      <w:r w:rsidR="00A27473">
        <w:rPr>
          <w:rFonts w:ascii="Times New Roman" w:hAnsi="Times New Roman" w:cs="Times New Roman"/>
          <w:sz w:val="28"/>
          <w:szCs w:val="28"/>
        </w:rPr>
        <w:t>;</w:t>
      </w:r>
    </w:p>
    <w:p w:rsidR="00FC0D3E" w:rsidRDefault="00D76817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473">
        <w:rPr>
          <w:rFonts w:ascii="Times New Roman" w:hAnsi="Times New Roman" w:cs="Times New Roman"/>
          <w:sz w:val="28"/>
          <w:szCs w:val="28"/>
        </w:rPr>
        <w:t xml:space="preserve"> анализ положений ст.67 Федерального Закона «Об исполнительном производстве» с целью определения на примере временного ограничения права на выезд из Российской Федерации </w:t>
      </w:r>
      <w:r w:rsidR="00FC0D3E">
        <w:rPr>
          <w:rFonts w:ascii="Times New Roman" w:hAnsi="Times New Roman" w:cs="Times New Roman"/>
          <w:sz w:val="28"/>
          <w:szCs w:val="28"/>
        </w:rPr>
        <w:t xml:space="preserve"> момента применения методов косвенного воздействия на должника относительно мер принудительного исполнения</w:t>
      </w:r>
      <w:r w:rsidR="0048347B">
        <w:rPr>
          <w:rFonts w:ascii="Times New Roman" w:hAnsi="Times New Roman" w:cs="Times New Roman"/>
          <w:sz w:val="28"/>
          <w:szCs w:val="28"/>
        </w:rPr>
        <w:t xml:space="preserve"> и </w:t>
      </w:r>
      <w:r w:rsidR="00FC0D3E">
        <w:rPr>
          <w:rFonts w:ascii="Times New Roman" w:hAnsi="Times New Roman" w:cs="Times New Roman"/>
          <w:sz w:val="28"/>
          <w:szCs w:val="28"/>
        </w:rPr>
        <w:t>поиск</w:t>
      </w:r>
      <w:r w:rsidR="0048347B">
        <w:rPr>
          <w:rFonts w:ascii="Times New Roman" w:hAnsi="Times New Roman" w:cs="Times New Roman"/>
          <w:sz w:val="28"/>
          <w:szCs w:val="28"/>
        </w:rPr>
        <w:t>а</w:t>
      </w:r>
      <w:r w:rsidR="00FC0D3E">
        <w:rPr>
          <w:rFonts w:ascii="Times New Roman" w:hAnsi="Times New Roman" w:cs="Times New Roman"/>
          <w:sz w:val="28"/>
          <w:szCs w:val="28"/>
        </w:rPr>
        <w:t xml:space="preserve"> единой концепции </w:t>
      </w:r>
      <w:r w:rsidR="0048347B">
        <w:rPr>
          <w:rFonts w:ascii="Times New Roman" w:hAnsi="Times New Roman" w:cs="Times New Roman"/>
          <w:sz w:val="28"/>
          <w:szCs w:val="28"/>
        </w:rPr>
        <w:t>их реализации</w:t>
      </w:r>
      <w:r w:rsidR="00FC0D3E">
        <w:rPr>
          <w:rFonts w:ascii="Times New Roman" w:hAnsi="Times New Roman" w:cs="Times New Roman"/>
          <w:sz w:val="28"/>
          <w:szCs w:val="28"/>
        </w:rPr>
        <w:t>.</w:t>
      </w:r>
    </w:p>
    <w:p w:rsidR="00FC0D3E" w:rsidRPr="00E973F1" w:rsidRDefault="00FC0D3E" w:rsidP="006A1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F1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6A1304" w:rsidRPr="006A1304" w:rsidRDefault="00D76817" w:rsidP="006A13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C0D3E">
        <w:rPr>
          <w:sz w:val="28"/>
          <w:szCs w:val="28"/>
        </w:rPr>
        <w:t xml:space="preserve"> </w:t>
      </w:r>
      <w:r w:rsidR="009349B5">
        <w:rPr>
          <w:sz w:val="28"/>
          <w:szCs w:val="28"/>
        </w:rPr>
        <w:t>в</w:t>
      </w:r>
      <w:r w:rsidR="00FC0D3E">
        <w:rPr>
          <w:sz w:val="28"/>
          <w:szCs w:val="28"/>
        </w:rPr>
        <w:t xml:space="preserve">се существующие средства борьбы с уклонением от исполнения требований исполнительного документа можно разделить на прямые, к которым следует отнести меры ответственности за несоблюдение законодательства об исполнительном производстве и меры принудительного исполнения, и косвенные, </w:t>
      </w:r>
      <w:r w:rsidR="00166A42">
        <w:rPr>
          <w:sz w:val="28"/>
          <w:szCs w:val="28"/>
        </w:rPr>
        <w:t>о</w:t>
      </w:r>
      <w:r w:rsidR="00FC0D3E">
        <w:rPr>
          <w:sz w:val="28"/>
          <w:szCs w:val="28"/>
        </w:rPr>
        <w:t>тличительны</w:t>
      </w:r>
      <w:r w:rsidR="00166A42">
        <w:rPr>
          <w:sz w:val="28"/>
          <w:szCs w:val="28"/>
        </w:rPr>
        <w:t>е</w:t>
      </w:r>
      <w:r w:rsidR="00FC0D3E">
        <w:rPr>
          <w:sz w:val="28"/>
          <w:szCs w:val="28"/>
        </w:rPr>
        <w:t xml:space="preserve"> особенност</w:t>
      </w:r>
      <w:r w:rsidR="00166A42">
        <w:rPr>
          <w:sz w:val="28"/>
          <w:szCs w:val="28"/>
        </w:rPr>
        <w:t>и</w:t>
      </w:r>
      <w:r w:rsidR="00FC0D3E">
        <w:rPr>
          <w:sz w:val="28"/>
          <w:szCs w:val="28"/>
        </w:rPr>
        <w:t xml:space="preserve"> </w:t>
      </w:r>
      <w:r w:rsidR="00166A42">
        <w:rPr>
          <w:sz w:val="28"/>
          <w:szCs w:val="28"/>
        </w:rPr>
        <w:t>которых</w:t>
      </w:r>
      <w:r w:rsidR="00FC0D3E">
        <w:rPr>
          <w:sz w:val="28"/>
          <w:szCs w:val="28"/>
        </w:rPr>
        <w:t xml:space="preserve"> </w:t>
      </w:r>
      <w:r w:rsidR="00166A42">
        <w:rPr>
          <w:sz w:val="28"/>
          <w:szCs w:val="28"/>
        </w:rPr>
        <w:t>состоят</w:t>
      </w:r>
      <w:r w:rsidR="00FC0D3E">
        <w:rPr>
          <w:sz w:val="28"/>
          <w:szCs w:val="28"/>
        </w:rPr>
        <w:t xml:space="preserve">, во-первых, </w:t>
      </w:r>
      <w:r w:rsidR="00166A42">
        <w:rPr>
          <w:sz w:val="28"/>
          <w:szCs w:val="28"/>
        </w:rPr>
        <w:t xml:space="preserve">в </w:t>
      </w:r>
      <w:r w:rsidR="00FC0D3E">
        <w:rPr>
          <w:sz w:val="28"/>
          <w:szCs w:val="28"/>
        </w:rPr>
        <w:t>личн</w:t>
      </w:r>
      <w:r w:rsidR="00166A42">
        <w:rPr>
          <w:sz w:val="28"/>
          <w:szCs w:val="28"/>
        </w:rPr>
        <w:t>ом</w:t>
      </w:r>
      <w:r w:rsidR="00FC0D3E">
        <w:rPr>
          <w:sz w:val="28"/>
          <w:szCs w:val="28"/>
        </w:rPr>
        <w:t xml:space="preserve"> характер</w:t>
      </w:r>
      <w:r w:rsidR="00166A42">
        <w:rPr>
          <w:sz w:val="28"/>
          <w:szCs w:val="28"/>
        </w:rPr>
        <w:t>е</w:t>
      </w:r>
      <w:r w:rsidR="00FC0D3E">
        <w:rPr>
          <w:sz w:val="28"/>
          <w:szCs w:val="28"/>
        </w:rPr>
        <w:t xml:space="preserve"> прав, на которые </w:t>
      </w:r>
      <w:r w:rsidR="00166A42">
        <w:rPr>
          <w:sz w:val="28"/>
          <w:szCs w:val="28"/>
        </w:rPr>
        <w:t>оказывается воздействие</w:t>
      </w:r>
      <w:r w:rsidR="00FC0D3E">
        <w:rPr>
          <w:sz w:val="28"/>
          <w:szCs w:val="28"/>
        </w:rPr>
        <w:t xml:space="preserve">; во-вторых, </w:t>
      </w:r>
      <w:r w:rsidR="00166A42">
        <w:rPr>
          <w:sz w:val="28"/>
          <w:szCs w:val="28"/>
        </w:rPr>
        <w:t xml:space="preserve">в их </w:t>
      </w:r>
      <w:r w:rsidR="00FC0D3E">
        <w:rPr>
          <w:sz w:val="28"/>
          <w:szCs w:val="28"/>
        </w:rPr>
        <w:t>стимулирующ</w:t>
      </w:r>
      <w:r w:rsidR="00166A42">
        <w:rPr>
          <w:sz w:val="28"/>
          <w:szCs w:val="28"/>
        </w:rPr>
        <w:t>ей</w:t>
      </w:r>
      <w:r w:rsidR="00FC0D3E">
        <w:rPr>
          <w:sz w:val="28"/>
          <w:szCs w:val="28"/>
        </w:rPr>
        <w:t xml:space="preserve"> направленност</w:t>
      </w:r>
      <w:r w:rsidR="00166A42">
        <w:rPr>
          <w:sz w:val="28"/>
          <w:szCs w:val="28"/>
        </w:rPr>
        <w:t>и и мотивации</w:t>
      </w:r>
      <w:r w:rsidR="00FC0D3E">
        <w:rPr>
          <w:sz w:val="28"/>
          <w:szCs w:val="28"/>
        </w:rPr>
        <w:t xml:space="preserve"> должника к добровольному исп</w:t>
      </w:r>
      <w:r w:rsidR="00E973F1">
        <w:rPr>
          <w:sz w:val="28"/>
          <w:szCs w:val="28"/>
        </w:rPr>
        <w:t>олнению;</w:t>
      </w:r>
      <w:proofErr w:type="gramEnd"/>
      <w:r w:rsidR="00E973F1">
        <w:rPr>
          <w:sz w:val="28"/>
          <w:szCs w:val="28"/>
        </w:rPr>
        <w:t xml:space="preserve"> в-третьих, </w:t>
      </w:r>
      <w:r w:rsidR="00166A42">
        <w:rPr>
          <w:sz w:val="28"/>
          <w:szCs w:val="28"/>
        </w:rPr>
        <w:t>в затрате наименьших ресурсов для их реализации последующего исполнения судебных и иных подлежащих исполнению актов.</w:t>
      </w:r>
      <w:r w:rsidR="006A1304" w:rsidRPr="006A1304">
        <w:rPr>
          <w:sz w:val="28"/>
          <w:szCs w:val="28"/>
        </w:rPr>
        <w:t xml:space="preserve"> </w:t>
      </w:r>
      <w:r w:rsidR="00166A42">
        <w:rPr>
          <w:sz w:val="28"/>
          <w:szCs w:val="28"/>
        </w:rPr>
        <w:t>М</w:t>
      </w:r>
      <w:r w:rsidR="00E973F1">
        <w:rPr>
          <w:sz w:val="28"/>
          <w:szCs w:val="28"/>
        </w:rPr>
        <w:t xml:space="preserve">ировому исполнительному производству известны такие методы косвенного воздействия на должника как гражданский арест, </w:t>
      </w:r>
      <w:r w:rsidR="00E973F1">
        <w:rPr>
          <w:sz w:val="28"/>
          <w:szCs w:val="28"/>
        </w:rPr>
        <w:lastRenderedPageBreak/>
        <w:t>ограничение специальных прав должника, ограничение права на выезд за пределы государства, ограничение в пользовании платеж</w:t>
      </w:r>
      <w:r w:rsidR="007B6D78">
        <w:rPr>
          <w:sz w:val="28"/>
          <w:szCs w:val="28"/>
        </w:rPr>
        <w:t>ной картой, изъятие документов, одно из которых – ограничение права на выезд широко применяется в РФ, а для использования некоторых других создаются необходимые предпосылки.</w:t>
      </w:r>
    </w:p>
    <w:p w:rsidR="006A1304" w:rsidRPr="006A1304" w:rsidRDefault="006A1304" w:rsidP="006A13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49B5" w:rsidRPr="006A1304" w:rsidRDefault="00D76817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3F1">
        <w:rPr>
          <w:rFonts w:ascii="Times New Roman" w:hAnsi="Times New Roman" w:cs="Times New Roman"/>
          <w:sz w:val="28"/>
          <w:szCs w:val="28"/>
        </w:rPr>
        <w:t xml:space="preserve"> </w:t>
      </w:r>
      <w:r w:rsidR="006A1304">
        <w:rPr>
          <w:rFonts w:ascii="Times New Roman" w:hAnsi="Times New Roman" w:cs="Times New Roman"/>
          <w:sz w:val="28"/>
          <w:szCs w:val="28"/>
        </w:rPr>
        <w:t xml:space="preserve">единовременное </w:t>
      </w:r>
      <w:r w:rsidR="00917B52">
        <w:rPr>
          <w:rFonts w:ascii="Times New Roman" w:hAnsi="Times New Roman" w:cs="Times New Roman"/>
          <w:sz w:val="28"/>
          <w:szCs w:val="28"/>
        </w:rPr>
        <w:t>использование</w:t>
      </w:r>
      <w:r w:rsidR="006A1304">
        <w:rPr>
          <w:rFonts w:ascii="Times New Roman" w:hAnsi="Times New Roman" w:cs="Times New Roman"/>
          <w:sz w:val="28"/>
          <w:szCs w:val="28"/>
        </w:rPr>
        <w:t xml:space="preserve"> всех возможных мер принуждения должника к исполнению требований исполнительного документа, сложившееся на практике</w:t>
      </w:r>
      <w:r w:rsidR="00A521CA">
        <w:rPr>
          <w:rFonts w:ascii="Times New Roman" w:hAnsi="Times New Roman" w:cs="Times New Roman"/>
          <w:sz w:val="28"/>
          <w:szCs w:val="28"/>
        </w:rPr>
        <w:t>,</w:t>
      </w:r>
      <w:r w:rsidR="006A1304">
        <w:rPr>
          <w:rFonts w:ascii="Times New Roman" w:hAnsi="Times New Roman" w:cs="Times New Roman"/>
          <w:sz w:val="28"/>
          <w:szCs w:val="28"/>
        </w:rPr>
        <w:t xml:space="preserve"> </w:t>
      </w:r>
      <w:r w:rsidR="00917B52">
        <w:rPr>
          <w:rFonts w:ascii="Times New Roman" w:hAnsi="Times New Roman" w:cs="Times New Roman"/>
          <w:sz w:val="28"/>
          <w:szCs w:val="28"/>
        </w:rPr>
        <w:t xml:space="preserve">а также применение личных ограничений без предоставления должнику срока для добровольного исполнения </w:t>
      </w:r>
      <w:r w:rsidR="006A1304">
        <w:rPr>
          <w:rFonts w:ascii="Times New Roman" w:hAnsi="Times New Roman" w:cs="Times New Roman"/>
          <w:sz w:val="28"/>
          <w:szCs w:val="28"/>
        </w:rPr>
        <w:t xml:space="preserve">представляется недопустимым. </w:t>
      </w:r>
      <w:r w:rsidR="00A521CA">
        <w:rPr>
          <w:rFonts w:ascii="Times New Roman" w:hAnsi="Times New Roman" w:cs="Times New Roman"/>
          <w:sz w:val="28"/>
          <w:szCs w:val="28"/>
        </w:rPr>
        <w:t>Ограничение личного права – это ограничение иного порядка, нежели имущественное, его использование предполагает более существенные неблагоприятные последствия для должника, а значит, должно быть в полной мере обосновано, своевременно и достаточно</w:t>
      </w:r>
      <w:r w:rsidR="00A63FC4">
        <w:rPr>
          <w:rFonts w:ascii="Times New Roman" w:hAnsi="Times New Roman" w:cs="Times New Roman"/>
          <w:sz w:val="28"/>
          <w:szCs w:val="28"/>
        </w:rPr>
        <w:t>, что исключает его применение в начале процедуры принудительного исполнения</w:t>
      </w:r>
      <w:r w:rsidR="00917B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47B">
        <w:rPr>
          <w:rFonts w:ascii="Times New Roman" w:hAnsi="Times New Roman" w:cs="Times New Roman"/>
          <w:sz w:val="28"/>
          <w:szCs w:val="28"/>
        </w:rPr>
        <w:t>Действительно оправданным и необходимым является применение мер косвенного принуждения в том случае, когда невозможно добиться исполнения судебного или иного подлежащего исполнению акта иными способами, а именно, когда должник скрывает имущество, отказывается раскрывать необходимую информацию, препятствует процедуре принудительного исполнения, т.е. когда имеет место злостное уклонение должника от исполнения требований исполнительного документа.</w:t>
      </w:r>
      <w:proofErr w:type="gramEnd"/>
      <w:r w:rsidR="0048347B">
        <w:rPr>
          <w:rFonts w:ascii="Times New Roman" w:hAnsi="Times New Roman" w:cs="Times New Roman"/>
          <w:sz w:val="28"/>
          <w:szCs w:val="28"/>
        </w:rPr>
        <w:t xml:space="preserve"> При этом важным условием применения личного ограничения в этой ситуации является фактическое наличие у должника имущества и возможности исполнения предписанных требований. Обязанность отвечать лично в таком случае, несмотря на наличие имущества, возникает в результате недобросовестного поведения должника. В этом случае мера косвенного принуждения приобретает черты юридической ответственности.</w:t>
      </w:r>
    </w:p>
    <w:p w:rsidR="00A27473" w:rsidRPr="00B15D3C" w:rsidRDefault="00A27473" w:rsidP="006A1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473" w:rsidRPr="00B15D3C" w:rsidSect="0043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5D3C"/>
    <w:rsid w:val="00166A42"/>
    <w:rsid w:val="002944E8"/>
    <w:rsid w:val="00436C18"/>
    <w:rsid w:val="0048347B"/>
    <w:rsid w:val="006223FB"/>
    <w:rsid w:val="006A1304"/>
    <w:rsid w:val="007B6D78"/>
    <w:rsid w:val="00917B52"/>
    <w:rsid w:val="009349B5"/>
    <w:rsid w:val="00A27473"/>
    <w:rsid w:val="00A521CA"/>
    <w:rsid w:val="00A63FC4"/>
    <w:rsid w:val="00B15D3C"/>
    <w:rsid w:val="00CE6A8F"/>
    <w:rsid w:val="00D76817"/>
    <w:rsid w:val="00E973F1"/>
    <w:rsid w:val="00F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2013-06-02T07:42:00Z</dcterms:created>
  <dcterms:modified xsi:type="dcterms:W3CDTF">2013-06-04T22:14:00Z</dcterms:modified>
</cp:coreProperties>
</file>