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66E" w:rsidRPr="00624B6C" w:rsidRDefault="00DF5ED3" w:rsidP="0099266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САНКТ-ПЕТЕРБУРГСКИЙ ГОСУДАРСТ</w:t>
      </w:r>
      <w:r w:rsidR="0099266E" w:rsidRPr="00624B6C">
        <w:rPr>
          <w:rFonts w:ascii="Times New Roman" w:hAnsi="Times New Roman"/>
          <w:sz w:val="28"/>
          <w:szCs w:val="28"/>
        </w:rPr>
        <w:t xml:space="preserve">ВЕННЫЙ УНИВЕРСИТЕТ </w:t>
      </w:r>
    </w:p>
    <w:p w:rsidR="0099266E" w:rsidRPr="00624B6C" w:rsidRDefault="0099266E" w:rsidP="0099266E">
      <w:pPr>
        <w:jc w:val="center"/>
        <w:rPr>
          <w:rFonts w:ascii="Times New Roman" w:hAnsi="Times New Roman"/>
          <w:sz w:val="28"/>
          <w:szCs w:val="28"/>
        </w:rPr>
      </w:pPr>
    </w:p>
    <w:p w:rsidR="0099266E" w:rsidRPr="00624B6C" w:rsidRDefault="0099266E" w:rsidP="0099266E">
      <w:pPr>
        <w:jc w:val="center"/>
        <w:rPr>
          <w:rFonts w:ascii="Times New Roman" w:hAnsi="Times New Roman"/>
          <w:sz w:val="28"/>
          <w:szCs w:val="28"/>
        </w:rPr>
      </w:pPr>
      <w:r w:rsidRPr="00624B6C">
        <w:rPr>
          <w:rFonts w:ascii="Times New Roman" w:hAnsi="Times New Roman"/>
          <w:sz w:val="28"/>
          <w:szCs w:val="28"/>
        </w:rPr>
        <w:t>АННОТАЦИЯ</w:t>
      </w:r>
    </w:p>
    <w:p w:rsidR="0099266E" w:rsidRPr="00624B6C" w:rsidRDefault="0099266E" w:rsidP="0099266E">
      <w:pPr>
        <w:jc w:val="center"/>
        <w:rPr>
          <w:rFonts w:ascii="Times New Roman" w:hAnsi="Times New Roman"/>
          <w:sz w:val="28"/>
          <w:szCs w:val="28"/>
        </w:rPr>
      </w:pPr>
      <w:r w:rsidRPr="00624B6C">
        <w:rPr>
          <w:rFonts w:ascii="Times New Roman" w:hAnsi="Times New Roman"/>
          <w:sz w:val="28"/>
          <w:szCs w:val="28"/>
        </w:rPr>
        <w:t>Магистерской диссертации</w:t>
      </w:r>
    </w:p>
    <w:p w:rsidR="0099266E" w:rsidRPr="00624B6C" w:rsidRDefault="0099266E" w:rsidP="0099266E">
      <w:pPr>
        <w:jc w:val="center"/>
        <w:rPr>
          <w:rFonts w:ascii="Times New Roman" w:hAnsi="Times New Roman"/>
          <w:sz w:val="28"/>
          <w:szCs w:val="28"/>
        </w:rPr>
      </w:pPr>
      <w:r w:rsidRPr="00624B6C">
        <w:rPr>
          <w:rFonts w:ascii="Times New Roman" w:hAnsi="Times New Roman"/>
          <w:sz w:val="28"/>
          <w:szCs w:val="28"/>
        </w:rPr>
        <w:t>Студента магистратуры</w:t>
      </w:r>
    </w:p>
    <w:p w:rsidR="0099266E" w:rsidRPr="00624B6C" w:rsidRDefault="0099266E" w:rsidP="0099266E">
      <w:pPr>
        <w:jc w:val="center"/>
        <w:rPr>
          <w:rFonts w:ascii="Times New Roman" w:hAnsi="Times New Roman"/>
          <w:sz w:val="28"/>
          <w:szCs w:val="28"/>
        </w:rPr>
      </w:pPr>
      <w:r w:rsidRPr="00624B6C">
        <w:rPr>
          <w:rFonts w:ascii="Times New Roman" w:hAnsi="Times New Roman"/>
          <w:sz w:val="28"/>
          <w:szCs w:val="28"/>
        </w:rPr>
        <w:t>По программе «Предпринимат</w:t>
      </w:r>
      <w:r w:rsidR="00467386">
        <w:rPr>
          <w:rFonts w:ascii="Times New Roman" w:hAnsi="Times New Roman"/>
          <w:sz w:val="28"/>
          <w:szCs w:val="28"/>
        </w:rPr>
        <w:t>ельское право</w:t>
      </w:r>
      <w:r w:rsidRPr="00624B6C">
        <w:rPr>
          <w:rFonts w:ascii="Times New Roman" w:hAnsi="Times New Roman"/>
          <w:sz w:val="28"/>
          <w:szCs w:val="28"/>
        </w:rPr>
        <w:t>»</w:t>
      </w:r>
    </w:p>
    <w:p w:rsidR="0099266E" w:rsidRDefault="007E342C" w:rsidP="0099266E">
      <w:pPr>
        <w:jc w:val="center"/>
        <w:rPr>
          <w:rFonts w:ascii="Times New Roman" w:hAnsi="Times New Roman"/>
          <w:sz w:val="28"/>
          <w:szCs w:val="28"/>
        </w:rPr>
      </w:pPr>
      <w:r w:rsidRPr="00624B6C">
        <w:rPr>
          <w:rFonts w:ascii="Times New Roman" w:hAnsi="Times New Roman"/>
          <w:sz w:val="28"/>
          <w:szCs w:val="28"/>
        </w:rPr>
        <w:t>Малышева Александра Александровича</w:t>
      </w:r>
    </w:p>
    <w:p w:rsidR="004007FA" w:rsidRPr="00624B6C" w:rsidRDefault="004007FA" w:rsidP="0099266E">
      <w:pPr>
        <w:jc w:val="center"/>
        <w:rPr>
          <w:rFonts w:ascii="Times New Roman" w:hAnsi="Times New Roman"/>
          <w:sz w:val="28"/>
          <w:szCs w:val="28"/>
        </w:rPr>
      </w:pPr>
    </w:p>
    <w:p w:rsidR="0099266E" w:rsidRPr="00624B6C" w:rsidRDefault="0099266E" w:rsidP="0099266E">
      <w:pPr>
        <w:rPr>
          <w:rFonts w:ascii="Times New Roman" w:hAnsi="Times New Roman"/>
          <w:b/>
          <w:sz w:val="28"/>
          <w:szCs w:val="28"/>
        </w:rPr>
      </w:pPr>
      <w:r w:rsidRPr="00624B6C">
        <w:rPr>
          <w:rFonts w:ascii="Times New Roman" w:hAnsi="Times New Roman"/>
          <w:sz w:val="28"/>
          <w:szCs w:val="28"/>
        </w:rPr>
        <w:t>Тема диссертации «</w:t>
      </w:r>
      <w:r w:rsidR="007E342C" w:rsidRPr="00624B6C">
        <w:rPr>
          <w:rFonts w:ascii="Times New Roman" w:hAnsi="Times New Roman"/>
          <w:b/>
          <w:sz w:val="28"/>
          <w:szCs w:val="28"/>
        </w:rPr>
        <w:t>Особенности правового регулирования сделок на фондовой бирже</w:t>
      </w:r>
      <w:r w:rsidRPr="00624B6C">
        <w:rPr>
          <w:rFonts w:ascii="Times New Roman" w:hAnsi="Times New Roman"/>
          <w:b/>
          <w:sz w:val="28"/>
          <w:szCs w:val="28"/>
        </w:rPr>
        <w:t>»</w:t>
      </w:r>
    </w:p>
    <w:p w:rsidR="0099266E" w:rsidRPr="00624B6C" w:rsidRDefault="0099266E" w:rsidP="0099266E">
      <w:pPr>
        <w:rPr>
          <w:rFonts w:ascii="Times New Roman" w:hAnsi="Times New Roman"/>
          <w:sz w:val="28"/>
          <w:szCs w:val="28"/>
        </w:rPr>
      </w:pPr>
    </w:p>
    <w:p w:rsidR="0099266E" w:rsidRPr="00624B6C" w:rsidRDefault="0099266E" w:rsidP="007C513C">
      <w:pPr>
        <w:tabs>
          <w:tab w:val="left" w:pos="567"/>
        </w:tabs>
        <w:ind w:firstLine="284"/>
        <w:rPr>
          <w:rFonts w:ascii="Times New Roman" w:hAnsi="Times New Roman"/>
          <w:sz w:val="28"/>
          <w:szCs w:val="28"/>
        </w:rPr>
      </w:pPr>
      <w:r w:rsidRPr="00624B6C">
        <w:rPr>
          <w:rFonts w:ascii="Times New Roman" w:hAnsi="Times New Roman"/>
          <w:b/>
          <w:sz w:val="28"/>
          <w:szCs w:val="28"/>
        </w:rPr>
        <w:t>Цели и задачи исследования</w:t>
      </w:r>
      <w:r w:rsidRPr="00624B6C">
        <w:rPr>
          <w:rFonts w:ascii="Times New Roman" w:hAnsi="Times New Roman"/>
          <w:sz w:val="28"/>
          <w:szCs w:val="28"/>
        </w:rPr>
        <w:t>:</w:t>
      </w:r>
    </w:p>
    <w:p w:rsidR="00AA71D2" w:rsidRPr="00624B6C" w:rsidRDefault="00581153" w:rsidP="00683CD8">
      <w:pPr>
        <w:pStyle w:val="1"/>
        <w:tabs>
          <w:tab w:val="left" w:pos="567"/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284"/>
        <w:jc w:val="both"/>
        <w:rPr>
          <w:color w:val="auto"/>
          <w:sz w:val="28"/>
          <w:szCs w:val="28"/>
        </w:rPr>
      </w:pPr>
      <w:r w:rsidRPr="00624B6C">
        <w:rPr>
          <w:color w:val="auto"/>
          <w:sz w:val="28"/>
          <w:szCs w:val="28"/>
        </w:rPr>
        <w:t xml:space="preserve">        </w:t>
      </w:r>
      <w:r w:rsidR="00AA71D2" w:rsidRPr="00624B6C">
        <w:rPr>
          <w:color w:val="auto"/>
          <w:sz w:val="28"/>
          <w:szCs w:val="28"/>
        </w:rPr>
        <w:t xml:space="preserve"> - </w:t>
      </w:r>
      <w:r w:rsidR="00AA71D2" w:rsidRPr="00624B6C">
        <w:rPr>
          <w:sz w:val="28"/>
          <w:szCs w:val="28"/>
        </w:rPr>
        <w:t>Изучить действующее законодательство, судебную практику, научную литературу.</w:t>
      </w:r>
    </w:p>
    <w:p w:rsidR="007C513C" w:rsidRPr="00624B6C" w:rsidRDefault="00AA71D2" w:rsidP="00683CD8">
      <w:pPr>
        <w:pStyle w:val="1"/>
        <w:tabs>
          <w:tab w:val="left" w:pos="567"/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284"/>
        <w:jc w:val="both"/>
        <w:rPr>
          <w:color w:val="auto"/>
          <w:sz w:val="28"/>
          <w:szCs w:val="28"/>
        </w:rPr>
      </w:pPr>
      <w:r w:rsidRPr="00624B6C">
        <w:rPr>
          <w:color w:val="auto"/>
          <w:sz w:val="28"/>
          <w:szCs w:val="28"/>
        </w:rPr>
        <w:t xml:space="preserve">        </w:t>
      </w:r>
      <w:r w:rsidR="00581153" w:rsidRPr="00624B6C">
        <w:rPr>
          <w:color w:val="auto"/>
          <w:sz w:val="28"/>
          <w:szCs w:val="28"/>
        </w:rPr>
        <w:t xml:space="preserve"> </w:t>
      </w:r>
      <w:r w:rsidR="007C513C" w:rsidRPr="00624B6C">
        <w:rPr>
          <w:color w:val="auto"/>
          <w:sz w:val="28"/>
          <w:szCs w:val="28"/>
        </w:rPr>
        <w:t>-</w:t>
      </w:r>
      <w:r w:rsidRPr="00624B6C">
        <w:rPr>
          <w:color w:val="auto"/>
          <w:sz w:val="28"/>
          <w:szCs w:val="28"/>
        </w:rPr>
        <w:t xml:space="preserve">   </w:t>
      </w:r>
      <w:r w:rsidR="00581153" w:rsidRPr="00624B6C">
        <w:rPr>
          <w:color w:val="auto"/>
          <w:sz w:val="28"/>
          <w:szCs w:val="28"/>
        </w:rPr>
        <w:t>Определить применяются ли положения ст.1062 ГК РФ об играх и пари по отношению к расчетному форвардному контракту</w:t>
      </w:r>
      <w:r w:rsidR="00624B6C" w:rsidRPr="00624B6C">
        <w:rPr>
          <w:color w:val="auto"/>
          <w:sz w:val="28"/>
          <w:szCs w:val="28"/>
        </w:rPr>
        <w:t xml:space="preserve"> </w:t>
      </w:r>
      <w:r w:rsidR="00624B6C">
        <w:rPr>
          <w:color w:val="auto"/>
          <w:sz w:val="28"/>
          <w:szCs w:val="28"/>
        </w:rPr>
        <w:t>и определить подлежит ли судебной защите данный финансовый инструмент.</w:t>
      </w:r>
    </w:p>
    <w:p w:rsidR="00B66250" w:rsidRPr="00624B6C" w:rsidRDefault="00AA71D2" w:rsidP="00683CD8">
      <w:pPr>
        <w:pStyle w:val="1"/>
        <w:tabs>
          <w:tab w:val="left" w:pos="567"/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284"/>
        <w:jc w:val="both"/>
        <w:rPr>
          <w:color w:val="auto"/>
          <w:sz w:val="28"/>
          <w:szCs w:val="28"/>
        </w:rPr>
      </w:pPr>
      <w:r w:rsidRPr="00624B6C">
        <w:rPr>
          <w:color w:val="auto"/>
          <w:sz w:val="28"/>
          <w:szCs w:val="28"/>
        </w:rPr>
        <w:t xml:space="preserve">         </w:t>
      </w:r>
      <w:r w:rsidR="00B66250" w:rsidRPr="00624B6C">
        <w:rPr>
          <w:color w:val="auto"/>
          <w:sz w:val="28"/>
          <w:szCs w:val="28"/>
        </w:rPr>
        <w:t xml:space="preserve"> - </w:t>
      </w:r>
      <w:r w:rsidR="006A3C18" w:rsidRPr="00624B6C">
        <w:rPr>
          <w:color w:val="auto"/>
          <w:sz w:val="28"/>
          <w:szCs w:val="28"/>
        </w:rPr>
        <w:t xml:space="preserve"> </w:t>
      </w:r>
      <w:r w:rsidRPr="00624B6C">
        <w:rPr>
          <w:color w:val="auto"/>
          <w:sz w:val="28"/>
          <w:szCs w:val="28"/>
        </w:rPr>
        <w:t xml:space="preserve"> </w:t>
      </w:r>
      <w:r w:rsidR="00624B6C">
        <w:rPr>
          <w:color w:val="auto"/>
          <w:sz w:val="28"/>
          <w:szCs w:val="28"/>
        </w:rPr>
        <w:t>Выявить, что из себя представляет предмет фьючерсного контракта.</w:t>
      </w:r>
    </w:p>
    <w:p w:rsidR="00B66250" w:rsidRPr="00624B6C" w:rsidRDefault="00AA71D2" w:rsidP="00683CD8">
      <w:pPr>
        <w:pStyle w:val="1"/>
        <w:tabs>
          <w:tab w:val="left" w:pos="567"/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color w:val="auto"/>
          <w:sz w:val="28"/>
          <w:szCs w:val="28"/>
        </w:rPr>
      </w:pPr>
      <w:r w:rsidRPr="00624B6C">
        <w:rPr>
          <w:color w:val="auto"/>
          <w:sz w:val="28"/>
          <w:szCs w:val="28"/>
        </w:rPr>
        <w:t xml:space="preserve"> </w:t>
      </w:r>
      <w:r w:rsidR="006A3C18" w:rsidRPr="00624B6C">
        <w:rPr>
          <w:color w:val="auto"/>
          <w:sz w:val="28"/>
          <w:szCs w:val="28"/>
        </w:rPr>
        <w:t xml:space="preserve"> </w:t>
      </w:r>
      <w:r w:rsidRPr="00624B6C">
        <w:rPr>
          <w:color w:val="auto"/>
          <w:sz w:val="28"/>
          <w:szCs w:val="28"/>
        </w:rPr>
        <w:t xml:space="preserve">            </w:t>
      </w:r>
      <w:r w:rsidR="006A3C18" w:rsidRPr="00624B6C">
        <w:rPr>
          <w:color w:val="auto"/>
          <w:sz w:val="28"/>
          <w:szCs w:val="28"/>
        </w:rPr>
        <w:t>-</w:t>
      </w:r>
      <w:r w:rsidRPr="00624B6C">
        <w:rPr>
          <w:color w:val="auto"/>
          <w:sz w:val="28"/>
          <w:szCs w:val="28"/>
        </w:rPr>
        <w:t xml:space="preserve"> </w:t>
      </w:r>
      <w:r w:rsidR="006A3C18" w:rsidRPr="00624B6C">
        <w:rPr>
          <w:color w:val="auto"/>
          <w:sz w:val="28"/>
          <w:szCs w:val="28"/>
        </w:rPr>
        <w:t>Определить наиболее приемлемую концепцию понимания опционного контракта.</w:t>
      </w:r>
    </w:p>
    <w:p w:rsidR="0099266E" w:rsidRPr="00624B6C" w:rsidRDefault="0099266E" w:rsidP="00E370FA">
      <w:pPr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</w:p>
    <w:p w:rsidR="007C513C" w:rsidRPr="00624B6C" w:rsidRDefault="0099266E" w:rsidP="00E370FA">
      <w:pPr>
        <w:tabs>
          <w:tab w:val="left" w:pos="567"/>
        </w:tabs>
        <w:ind w:firstLine="284"/>
        <w:jc w:val="both"/>
        <w:rPr>
          <w:rFonts w:ascii="Times New Roman" w:hAnsi="Times New Roman"/>
          <w:b/>
          <w:sz w:val="28"/>
          <w:szCs w:val="28"/>
        </w:rPr>
      </w:pPr>
      <w:r w:rsidRPr="00624B6C">
        <w:rPr>
          <w:rFonts w:ascii="Times New Roman" w:hAnsi="Times New Roman"/>
          <w:b/>
          <w:sz w:val="28"/>
          <w:szCs w:val="28"/>
        </w:rPr>
        <w:t>Выводы, сделанные по результатам исследования</w:t>
      </w:r>
    </w:p>
    <w:p w:rsidR="00922A5B" w:rsidRPr="00624B6C" w:rsidRDefault="007C513C" w:rsidP="00683CD8">
      <w:pPr>
        <w:spacing w:line="360" w:lineRule="auto"/>
        <w:ind w:firstLine="902"/>
        <w:jc w:val="both"/>
        <w:rPr>
          <w:rFonts w:ascii="Times New Roman" w:hAnsi="Times New Roman"/>
          <w:sz w:val="28"/>
          <w:szCs w:val="28"/>
        </w:rPr>
      </w:pPr>
      <w:r w:rsidRPr="00624B6C">
        <w:rPr>
          <w:rFonts w:ascii="Times New Roman" w:hAnsi="Times New Roman"/>
          <w:sz w:val="28"/>
          <w:szCs w:val="28"/>
        </w:rPr>
        <w:t xml:space="preserve">- </w:t>
      </w:r>
      <w:r w:rsidR="00922A5B" w:rsidRPr="00624B6C">
        <w:rPr>
          <w:rFonts w:ascii="Times New Roman" w:hAnsi="Times New Roman"/>
          <w:sz w:val="28"/>
          <w:szCs w:val="28"/>
        </w:rPr>
        <w:t xml:space="preserve">Положения ст.1062 ГК РФ об играх и пари не применяются в отношении расчетного форвардного контракта. Мы поддерживаем точку зрения судов, которые в своих актах указывают именно на то, что расчетный форвардный контракт является непоименованным в гражданском законодательстве договором. </w:t>
      </w:r>
    </w:p>
    <w:p w:rsidR="00431FBA" w:rsidRPr="00624B6C" w:rsidRDefault="00431FBA" w:rsidP="00683CD8">
      <w:pPr>
        <w:spacing w:line="360" w:lineRule="auto"/>
        <w:ind w:firstLine="902"/>
        <w:jc w:val="both"/>
        <w:rPr>
          <w:rFonts w:ascii="Times New Roman" w:hAnsi="Times New Roman"/>
          <w:sz w:val="28"/>
          <w:szCs w:val="28"/>
        </w:rPr>
      </w:pPr>
      <w:r w:rsidRPr="00624B6C">
        <w:rPr>
          <w:rFonts w:ascii="Times New Roman" w:hAnsi="Times New Roman"/>
          <w:sz w:val="28"/>
          <w:szCs w:val="28"/>
        </w:rPr>
        <w:t>- При рассмотрении спорного вопроса о том, что из себя представляет предмет фьючерсного контракта, мы пришли к выводу, что таковым является биржевой товар, а не стандартный контракт или что-то иное. Такая позиция основана на том, что вариант со стандартным контрактом приводит к необходимости построения таких конструкций, которые предполагают куплю-продажу договора как некоего документа, правовая природа которого не определена.</w:t>
      </w:r>
    </w:p>
    <w:p w:rsidR="00D5239B" w:rsidRPr="00624B6C" w:rsidRDefault="00D5239B" w:rsidP="00683CD8">
      <w:pPr>
        <w:spacing w:line="360" w:lineRule="auto"/>
        <w:ind w:firstLine="902"/>
        <w:jc w:val="both"/>
        <w:rPr>
          <w:rFonts w:ascii="Times New Roman" w:hAnsi="Times New Roman"/>
          <w:sz w:val="28"/>
          <w:szCs w:val="28"/>
        </w:rPr>
      </w:pPr>
      <w:r w:rsidRPr="00624B6C">
        <w:rPr>
          <w:rFonts w:ascii="Times New Roman" w:hAnsi="Times New Roman"/>
          <w:sz w:val="28"/>
          <w:szCs w:val="28"/>
        </w:rPr>
        <w:lastRenderedPageBreak/>
        <w:t>- При рассмотрении опционного контракта мы пришли к выводу, что из всех представленных в теории концепций наиболее верной является концепция понимания опциона как условной сделки, и что опционный контракт представляет из себя  характеристику такого договора, в соответствии с условием которого держатель опциона (сторона в договоре) вправе в течение определенного времени потребовать от контрагента исполнить обязательство либо держатель опциона вправе отказаться от исполнения взятых им на себя ранее обязательств, за что необходимо уплатить опционную премию.</w:t>
      </w:r>
    </w:p>
    <w:p w:rsidR="00E370FA" w:rsidRPr="00624B6C" w:rsidRDefault="00E370FA" w:rsidP="00683CD8">
      <w:pPr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</w:p>
    <w:sectPr w:rsidR="00E370FA" w:rsidRPr="00624B6C" w:rsidSect="005509A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00C88"/>
    <w:multiLevelType w:val="hybridMultilevel"/>
    <w:tmpl w:val="CE24E36C"/>
    <w:lvl w:ilvl="0" w:tplc="B8F2C332">
      <w:start w:val="1"/>
      <w:numFmt w:val="bullet"/>
      <w:lvlText w:val="-"/>
      <w:lvlJc w:val="left"/>
      <w:pPr>
        <w:ind w:left="1589" w:hanging="880"/>
      </w:pPr>
      <w:rPr>
        <w:rFonts w:ascii="Times New Roman" w:eastAsia="ヒラギノ角ゴ Pro W3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706E7211"/>
    <w:multiLevelType w:val="hybridMultilevel"/>
    <w:tmpl w:val="CBA65652"/>
    <w:lvl w:ilvl="0" w:tplc="4F609648">
      <w:start w:val="2"/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>
    <w:useFELayout/>
  </w:compat>
  <w:rsids>
    <w:rsidRoot w:val="0099266E"/>
    <w:rsid w:val="003853EC"/>
    <w:rsid w:val="004007FA"/>
    <w:rsid w:val="00431FBA"/>
    <w:rsid w:val="00467386"/>
    <w:rsid w:val="005509AC"/>
    <w:rsid w:val="00581153"/>
    <w:rsid w:val="005A34E7"/>
    <w:rsid w:val="00624B6C"/>
    <w:rsid w:val="00683CD8"/>
    <w:rsid w:val="006A3C18"/>
    <w:rsid w:val="007C513C"/>
    <w:rsid w:val="007D6E34"/>
    <w:rsid w:val="007E342C"/>
    <w:rsid w:val="00852EB1"/>
    <w:rsid w:val="008E2B3A"/>
    <w:rsid w:val="00922A5B"/>
    <w:rsid w:val="00944086"/>
    <w:rsid w:val="0099266E"/>
    <w:rsid w:val="00A16671"/>
    <w:rsid w:val="00AA71D2"/>
    <w:rsid w:val="00B31941"/>
    <w:rsid w:val="00B66250"/>
    <w:rsid w:val="00D5239B"/>
    <w:rsid w:val="00DE290D"/>
    <w:rsid w:val="00DF5ED3"/>
    <w:rsid w:val="00E32E25"/>
    <w:rsid w:val="00E370FA"/>
    <w:rsid w:val="00E62333"/>
    <w:rsid w:val="00F61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3853E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7C513C"/>
    <w:rPr>
      <w:rFonts w:ascii="Times New Roman" w:eastAsia="ヒラギノ角ゴ Pro W3" w:hAnsi="Times New Roman"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Tyson</dc:creator>
  <cp:lastModifiedBy>st212785</cp:lastModifiedBy>
  <cp:revision>20</cp:revision>
  <dcterms:created xsi:type="dcterms:W3CDTF">2014-05-12T11:06:00Z</dcterms:created>
  <dcterms:modified xsi:type="dcterms:W3CDTF">2014-05-17T08:38:00Z</dcterms:modified>
</cp:coreProperties>
</file>