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2F" w:rsidRPr="00A96B2F" w:rsidRDefault="00A96B2F" w:rsidP="00A96B2F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B2F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A96B2F" w:rsidRPr="00A96B2F" w:rsidRDefault="00A96B2F" w:rsidP="00A96B2F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B2F">
        <w:rPr>
          <w:rFonts w:ascii="Times New Roman" w:hAnsi="Times New Roman" w:cs="Times New Roman"/>
          <w:sz w:val="28"/>
          <w:szCs w:val="28"/>
        </w:rPr>
        <w:t>ЮРИДИЧЕСКИЙ ФАКУЛЬТЕТ</w:t>
      </w:r>
    </w:p>
    <w:p w:rsidR="00A96B2F" w:rsidRPr="00A96B2F" w:rsidRDefault="00A96B2F" w:rsidP="00A96B2F">
      <w:pPr>
        <w:rPr>
          <w:rFonts w:ascii="Times New Roman" w:hAnsi="Times New Roman" w:cs="Times New Roman"/>
          <w:sz w:val="28"/>
          <w:szCs w:val="28"/>
        </w:rPr>
      </w:pPr>
    </w:p>
    <w:p w:rsidR="00A96B2F" w:rsidRPr="00A96B2F" w:rsidRDefault="00A96B2F" w:rsidP="00A96B2F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B2F">
        <w:rPr>
          <w:rFonts w:ascii="Times New Roman" w:hAnsi="Times New Roman" w:cs="Times New Roman"/>
          <w:sz w:val="28"/>
          <w:szCs w:val="28"/>
        </w:rPr>
        <w:t>АННОТАЦИЯ</w:t>
      </w:r>
    </w:p>
    <w:p w:rsidR="00A96B2F" w:rsidRPr="00A96B2F" w:rsidRDefault="00A96B2F" w:rsidP="00A96B2F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B2F">
        <w:rPr>
          <w:rFonts w:ascii="Times New Roman" w:hAnsi="Times New Roman" w:cs="Times New Roman"/>
          <w:sz w:val="28"/>
          <w:szCs w:val="28"/>
        </w:rPr>
        <w:t>выпускной квалификационной работы студента по уровню магистратура</w:t>
      </w:r>
    </w:p>
    <w:p w:rsidR="00A96B2F" w:rsidRPr="00A96B2F" w:rsidRDefault="00A96B2F" w:rsidP="00A96B2F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B2F">
        <w:rPr>
          <w:rFonts w:ascii="Times New Roman" w:hAnsi="Times New Roman" w:cs="Times New Roman"/>
          <w:sz w:val="28"/>
          <w:szCs w:val="28"/>
        </w:rPr>
        <w:t>по направлению «Юриспруденция»</w:t>
      </w:r>
    </w:p>
    <w:p w:rsidR="00A96B2F" w:rsidRPr="00A96B2F" w:rsidRDefault="00A96B2F" w:rsidP="00A96B2F">
      <w:pPr>
        <w:rPr>
          <w:rFonts w:ascii="Times New Roman" w:hAnsi="Times New Roman" w:cs="Times New Roman"/>
          <w:sz w:val="28"/>
          <w:szCs w:val="28"/>
        </w:rPr>
      </w:pPr>
      <w:r w:rsidRPr="00A96B2F">
        <w:rPr>
          <w:rFonts w:ascii="Times New Roman" w:hAnsi="Times New Roman" w:cs="Times New Roman"/>
          <w:b/>
          <w:sz w:val="28"/>
          <w:szCs w:val="28"/>
        </w:rPr>
        <w:t>ФИО</w:t>
      </w:r>
      <w:r w:rsidRPr="00A96B2F">
        <w:rPr>
          <w:rFonts w:ascii="Times New Roman" w:hAnsi="Times New Roman" w:cs="Times New Roman"/>
          <w:b/>
          <w:sz w:val="28"/>
          <w:szCs w:val="28"/>
        </w:rPr>
        <w:t>:</w:t>
      </w:r>
      <w:r w:rsidRPr="00A96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Шабуриной Дарьи Владимировны</w:t>
      </w:r>
    </w:p>
    <w:p w:rsidR="00A96B2F" w:rsidRPr="00A96B2F" w:rsidRDefault="00A96B2F" w:rsidP="00A96B2F">
      <w:pPr>
        <w:rPr>
          <w:rFonts w:ascii="Times New Roman" w:hAnsi="Times New Roman" w:cs="Times New Roman"/>
          <w:sz w:val="28"/>
          <w:szCs w:val="28"/>
        </w:rPr>
      </w:pPr>
      <w:r w:rsidRPr="00A96B2F">
        <w:rPr>
          <w:rFonts w:ascii="Times New Roman" w:hAnsi="Times New Roman" w:cs="Times New Roman"/>
          <w:b/>
          <w:sz w:val="28"/>
          <w:szCs w:val="28"/>
        </w:rPr>
        <w:t>Тема вы</w:t>
      </w:r>
      <w:r w:rsidRPr="00A96B2F">
        <w:rPr>
          <w:rFonts w:ascii="Times New Roman" w:hAnsi="Times New Roman" w:cs="Times New Roman"/>
          <w:b/>
          <w:sz w:val="28"/>
          <w:szCs w:val="28"/>
        </w:rPr>
        <w:t>пускной квалификационной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B2F">
        <w:rPr>
          <w:rFonts w:ascii="Times New Roman" w:hAnsi="Times New Roman" w:cs="Times New Roman"/>
          <w:sz w:val="28"/>
          <w:szCs w:val="28"/>
        </w:rPr>
        <w:t>Проблемы квалификации преступлений в сфере банкротства</w:t>
      </w:r>
    </w:p>
    <w:p w:rsidR="00A96B2F" w:rsidRPr="00A96B2F" w:rsidRDefault="00A96B2F" w:rsidP="00A96B2F">
      <w:pPr>
        <w:rPr>
          <w:rFonts w:ascii="Times New Roman" w:hAnsi="Times New Roman" w:cs="Times New Roman"/>
          <w:sz w:val="28"/>
          <w:szCs w:val="28"/>
        </w:rPr>
      </w:pPr>
      <w:r w:rsidRPr="00A96B2F">
        <w:rPr>
          <w:rFonts w:ascii="Times New Roman" w:hAnsi="Times New Roman" w:cs="Times New Roman"/>
          <w:b/>
          <w:sz w:val="28"/>
          <w:szCs w:val="28"/>
        </w:rPr>
        <w:t>Цели и задачи исследования:</w:t>
      </w:r>
    </w:p>
    <w:p w:rsidR="00A96B2F" w:rsidRPr="00A96B2F" w:rsidRDefault="00A96B2F" w:rsidP="00A96B2F">
      <w:pPr>
        <w:rPr>
          <w:rFonts w:ascii="Times New Roman" w:hAnsi="Times New Roman" w:cs="Times New Roman"/>
          <w:sz w:val="28"/>
          <w:szCs w:val="28"/>
        </w:rPr>
      </w:pPr>
      <w:r w:rsidRPr="00A96B2F">
        <w:rPr>
          <w:rFonts w:ascii="Times New Roman" w:hAnsi="Times New Roman" w:cs="Times New Roman"/>
          <w:sz w:val="28"/>
          <w:szCs w:val="28"/>
        </w:rPr>
        <w:t xml:space="preserve">Цель исследования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96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A96B2F">
        <w:rPr>
          <w:rFonts w:ascii="Times New Roman" w:hAnsi="Times New Roman" w:cs="Times New Roman"/>
          <w:sz w:val="28"/>
          <w:szCs w:val="28"/>
        </w:rPr>
        <w:t>теоретически обоснованные предложения об изменении статей 195-197 Уголовного кодекса РФ, направленные на устранение выявленных проблем в правоприменительной практике и доктрине.</w:t>
      </w:r>
    </w:p>
    <w:p w:rsidR="00A96B2F" w:rsidRPr="00A96B2F" w:rsidRDefault="00A96B2F" w:rsidP="00A96B2F">
      <w:pPr>
        <w:rPr>
          <w:rFonts w:ascii="Times New Roman" w:hAnsi="Times New Roman" w:cs="Times New Roman"/>
          <w:sz w:val="28"/>
          <w:szCs w:val="28"/>
        </w:rPr>
      </w:pPr>
      <w:r w:rsidRPr="00A96B2F">
        <w:rPr>
          <w:rFonts w:ascii="Times New Roman" w:hAnsi="Times New Roman" w:cs="Times New Roman"/>
          <w:sz w:val="28"/>
          <w:szCs w:val="28"/>
        </w:rPr>
        <w:t>Задачи исследования:</w:t>
      </w:r>
    </w:p>
    <w:p w:rsidR="00A96B2F" w:rsidRPr="00A96B2F" w:rsidRDefault="00A96B2F" w:rsidP="00A96B2F">
      <w:pPr>
        <w:rPr>
          <w:rFonts w:ascii="Times New Roman" w:hAnsi="Times New Roman" w:cs="Times New Roman"/>
          <w:sz w:val="28"/>
          <w:szCs w:val="28"/>
        </w:rPr>
      </w:pPr>
      <w:r w:rsidRPr="00A96B2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основных этапов</w:t>
      </w:r>
      <w:r w:rsidRPr="00A96B2F">
        <w:rPr>
          <w:rFonts w:ascii="Times New Roman" w:hAnsi="Times New Roman" w:cs="Times New Roman"/>
          <w:sz w:val="28"/>
          <w:szCs w:val="28"/>
        </w:rPr>
        <w:t xml:space="preserve"> становления уголовной ответственности за неправомерное банкротство как в зарубежных странах со II века до н.э., а также уголовной ответственности в России с Русской Правды (XI)  до нынешнего времени;</w:t>
      </w:r>
    </w:p>
    <w:p w:rsidR="00A96B2F" w:rsidRDefault="00A96B2F" w:rsidP="00A96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и анализ проблем</w:t>
      </w:r>
      <w:r w:rsidRPr="00A96B2F">
        <w:rPr>
          <w:rFonts w:ascii="Times New Roman" w:hAnsi="Times New Roman" w:cs="Times New Roman"/>
          <w:sz w:val="28"/>
          <w:szCs w:val="28"/>
        </w:rPr>
        <w:t xml:space="preserve"> составов преступлений в сфере б</w:t>
      </w:r>
      <w:r>
        <w:rPr>
          <w:rFonts w:ascii="Times New Roman" w:hAnsi="Times New Roman" w:cs="Times New Roman"/>
          <w:sz w:val="28"/>
          <w:szCs w:val="28"/>
        </w:rPr>
        <w:t>анкротства, в том числе проблем</w:t>
      </w:r>
      <w:r w:rsidRPr="00A96B2F">
        <w:rPr>
          <w:rFonts w:ascii="Times New Roman" w:hAnsi="Times New Roman" w:cs="Times New Roman"/>
          <w:sz w:val="28"/>
          <w:szCs w:val="28"/>
        </w:rPr>
        <w:t xml:space="preserve">, которые возникают как в теории уголовного права, так и в правоприменительной практике, при применении статей 195-197 Уголовного кодекса РФ. </w:t>
      </w:r>
    </w:p>
    <w:p w:rsidR="00A96B2F" w:rsidRPr="00A96B2F" w:rsidRDefault="00A96B2F" w:rsidP="00A96B2F">
      <w:pPr>
        <w:rPr>
          <w:rFonts w:ascii="Times New Roman" w:hAnsi="Times New Roman" w:cs="Times New Roman"/>
          <w:b/>
          <w:sz w:val="28"/>
          <w:szCs w:val="28"/>
        </w:rPr>
      </w:pPr>
      <w:r w:rsidRPr="00A96B2F">
        <w:rPr>
          <w:rFonts w:ascii="Times New Roman" w:hAnsi="Times New Roman" w:cs="Times New Roman"/>
          <w:b/>
          <w:sz w:val="28"/>
          <w:szCs w:val="28"/>
        </w:rPr>
        <w:t>Выводы, сделанные по результатам исследов</w:t>
      </w:r>
      <w:bookmarkStart w:id="0" w:name="_GoBack"/>
      <w:bookmarkEnd w:id="0"/>
      <w:r w:rsidRPr="00A96B2F">
        <w:rPr>
          <w:rFonts w:ascii="Times New Roman" w:hAnsi="Times New Roman" w:cs="Times New Roman"/>
          <w:b/>
          <w:sz w:val="28"/>
          <w:szCs w:val="28"/>
        </w:rPr>
        <w:t>ания:</w:t>
      </w:r>
    </w:p>
    <w:p w:rsidR="00A96B2F" w:rsidRPr="00A96B2F" w:rsidRDefault="00A96B2F" w:rsidP="00A96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изменить диспозиции ст. 195-196 следующим образом:</w:t>
      </w:r>
    </w:p>
    <w:p w:rsidR="00A96B2F" w:rsidRPr="0017501A" w:rsidRDefault="00A96B2F" w:rsidP="00A96B2F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96B2F">
        <w:rPr>
          <w:rFonts w:ascii="Times New Roman" w:hAnsi="Times New Roman" w:cs="Times New Roman"/>
          <w:sz w:val="28"/>
          <w:szCs w:val="28"/>
        </w:rPr>
        <w:t>1.</w:t>
      </w:r>
      <w:r w:rsidRPr="00A96B2F">
        <w:rPr>
          <w:rFonts w:ascii="Times New Roman" w:hAnsi="Times New Roman" w:cs="Times New Roman"/>
          <w:sz w:val="28"/>
          <w:szCs w:val="28"/>
        </w:rPr>
        <w:t xml:space="preserve"> </w:t>
      </w:r>
      <w:r w:rsidRPr="0017501A">
        <w:rPr>
          <w:rFonts w:ascii="Times New Roman" w:hAnsi="Times New Roman" w:cs="Times New Roman"/>
          <w:sz w:val="28"/>
          <w:szCs w:val="28"/>
        </w:rPr>
        <w:t>Статья 195. Неправомерные действия при</w:t>
      </w:r>
      <w:r>
        <w:rPr>
          <w:rFonts w:ascii="Times New Roman" w:hAnsi="Times New Roman" w:cs="Times New Roman"/>
          <w:sz w:val="28"/>
          <w:szCs w:val="28"/>
        </w:rPr>
        <w:t xml:space="preserve"> несостоятельности и/или</w:t>
      </w:r>
      <w:r w:rsidRPr="0017501A">
        <w:rPr>
          <w:rFonts w:ascii="Times New Roman" w:hAnsi="Times New Roman" w:cs="Times New Roman"/>
          <w:sz w:val="28"/>
          <w:szCs w:val="28"/>
        </w:rPr>
        <w:t xml:space="preserve"> банкротстве</w:t>
      </w:r>
    </w:p>
    <w:p w:rsidR="00A96B2F" w:rsidRPr="0017501A" w:rsidRDefault="00A96B2F" w:rsidP="00A96B2F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501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36563">
        <w:rPr>
          <w:rFonts w:ascii="Times New Roman" w:hAnsi="Times New Roman" w:cs="Times New Roman"/>
          <w:sz w:val="28"/>
          <w:szCs w:val="28"/>
        </w:rPr>
        <w:t xml:space="preserve">Сокрытие имущества, имущественных прав или имущественных обязанностей, сведений об имуществе, о его размере, местонахождении либо иной информации об имуществе, имущественных правах или </w:t>
      </w:r>
      <w:r w:rsidRPr="00A36563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имущественных обязанностях, передача имущества во владение иным лицам, отчуждение или уничтожение имущества должника - юридического лица, </w:t>
      </w:r>
      <w:r w:rsidRPr="00A36563">
        <w:rPr>
          <w:rFonts w:ascii="Times New Roman" w:hAnsi="Times New Roman" w:cs="Times New Roman"/>
          <w:i/>
          <w:sz w:val="28"/>
          <w:szCs w:val="28"/>
        </w:rPr>
        <w:t>гражданина</w:t>
      </w:r>
      <w:r w:rsidRPr="00A36563">
        <w:rPr>
          <w:rFonts w:ascii="Times New Roman" w:hAnsi="Times New Roman" w:cs="Times New Roman"/>
          <w:sz w:val="28"/>
          <w:szCs w:val="28"/>
        </w:rPr>
        <w:t>, в том числе индивидуального предпринимателя, а равно сокрытие, уничтожение, фальсификация бухгалтерских и иных учетных документов, отражающих экономическую деятельность юридического лица или индивидуального</w:t>
      </w:r>
      <w:proofErr w:type="gramEnd"/>
      <w:r w:rsidRPr="00A36563">
        <w:rPr>
          <w:rFonts w:ascii="Times New Roman" w:hAnsi="Times New Roman" w:cs="Times New Roman"/>
          <w:sz w:val="28"/>
          <w:szCs w:val="28"/>
        </w:rPr>
        <w:t xml:space="preserve"> предпринимателя, если эти действия совершены при наличии признаков банкротства</w:t>
      </w:r>
      <w:r w:rsidRPr="0017501A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ста</w:t>
      </w:r>
      <w:r>
        <w:rPr>
          <w:rFonts w:ascii="Times New Roman" w:hAnsi="Times New Roman" w:cs="Times New Roman"/>
          <w:sz w:val="28"/>
          <w:szCs w:val="28"/>
        </w:rPr>
        <w:t>тьей 172.1 настоящего Кодекса.</w:t>
      </w:r>
    </w:p>
    <w:p w:rsidR="00A96B2F" w:rsidRPr="0017501A" w:rsidRDefault="00A96B2F" w:rsidP="00A96B2F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501A">
        <w:rPr>
          <w:rFonts w:ascii="Times New Roman" w:hAnsi="Times New Roman" w:cs="Times New Roman"/>
          <w:sz w:val="28"/>
          <w:szCs w:val="28"/>
        </w:rPr>
        <w:t xml:space="preserve">2. </w:t>
      </w:r>
      <w:r w:rsidRPr="00A36563">
        <w:rPr>
          <w:rFonts w:ascii="Times New Roman" w:hAnsi="Times New Roman" w:cs="Times New Roman"/>
          <w:sz w:val="28"/>
          <w:szCs w:val="28"/>
        </w:rPr>
        <w:t xml:space="preserve">Неправомерное удовлетворение имущественных требований отдельных кредиторов за счет имущества должника - юридического лица руководителем юридического лица или его учредителем (участником) </w:t>
      </w:r>
      <w:r w:rsidRPr="00A36563">
        <w:rPr>
          <w:rFonts w:ascii="Times New Roman" w:hAnsi="Times New Roman" w:cs="Times New Roman"/>
          <w:i/>
          <w:sz w:val="28"/>
          <w:szCs w:val="28"/>
        </w:rPr>
        <w:t>либо гражданином</w:t>
      </w:r>
      <w:r w:rsidRPr="00A36563">
        <w:rPr>
          <w:rFonts w:ascii="Times New Roman" w:hAnsi="Times New Roman" w:cs="Times New Roman"/>
          <w:sz w:val="28"/>
          <w:szCs w:val="28"/>
        </w:rPr>
        <w:t>, в том числе индивидуальным предпринимателем, заведомо в ущерб другим кредиторам</w:t>
      </w:r>
      <w:r w:rsidRPr="0017501A">
        <w:rPr>
          <w:rFonts w:ascii="Times New Roman" w:hAnsi="Times New Roman" w:cs="Times New Roman"/>
          <w:sz w:val="28"/>
          <w:szCs w:val="28"/>
        </w:rPr>
        <w:t>, если это действие совершено при наличии признаков банкротства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B2F" w:rsidRPr="0017501A" w:rsidRDefault="00A96B2F" w:rsidP="00A96B2F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501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36563">
        <w:rPr>
          <w:rFonts w:ascii="Times New Roman" w:hAnsi="Times New Roman" w:cs="Times New Roman"/>
          <w:sz w:val="28"/>
          <w:szCs w:val="28"/>
        </w:rPr>
        <w:t>Незаконное воспрепятствование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управляющего, </w:t>
      </w:r>
      <w:r w:rsidRPr="00A36563">
        <w:rPr>
          <w:rFonts w:ascii="Times New Roman" w:hAnsi="Times New Roman" w:cs="Times New Roman"/>
          <w:sz w:val="28"/>
          <w:szCs w:val="28"/>
        </w:rPr>
        <w:t xml:space="preserve"> арбитражного управляющего либо временной администрации кредитной или иной финансовой организации, в том числе уклонение или отказ от передачи арбитражному управляющему либо временной администрации кредитной или иной финансовой организации документов, необходимых для исполнения возложенных на них обязанностей, или имущества, принадлежащего юридическому лицу, в том числе кредитной или иной финансовой организации, в случаях, если функции руководителя юридического</w:t>
      </w:r>
      <w:proofErr w:type="gramEnd"/>
      <w:r w:rsidRPr="00A36563">
        <w:rPr>
          <w:rFonts w:ascii="Times New Roman" w:hAnsi="Times New Roman" w:cs="Times New Roman"/>
          <w:sz w:val="28"/>
          <w:szCs w:val="28"/>
        </w:rPr>
        <w:t xml:space="preserve"> лица, в том числе кредитной или иной финансовой организации, возложены соответственно на арбитражного управляющего, руководителя временной администрации кредитной или иной финансовой организации, а равно и в случае, если в отношении </w:t>
      </w:r>
      <w:r w:rsidRPr="00A36563">
        <w:rPr>
          <w:rFonts w:ascii="Times New Roman" w:hAnsi="Times New Roman" w:cs="Times New Roman"/>
          <w:i/>
          <w:sz w:val="28"/>
          <w:szCs w:val="28"/>
        </w:rPr>
        <w:t>гражданина,</w:t>
      </w:r>
      <w:r w:rsidRPr="00A36563">
        <w:rPr>
          <w:rFonts w:ascii="Times New Roman" w:hAnsi="Times New Roman" w:cs="Times New Roman"/>
          <w:sz w:val="28"/>
          <w:szCs w:val="28"/>
        </w:rPr>
        <w:t xml:space="preserve"> </w:t>
      </w:r>
      <w:r w:rsidRPr="00A36563">
        <w:rPr>
          <w:rFonts w:ascii="Times New Roman" w:hAnsi="Times New Roman" w:cs="Times New Roman"/>
          <w:i/>
          <w:sz w:val="28"/>
          <w:szCs w:val="28"/>
        </w:rPr>
        <w:t>в том числе</w:t>
      </w:r>
      <w:r w:rsidRPr="00A36563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предпринимателя, введена процедура, применяемая в деле о банкротстве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501A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A96B2F" w:rsidRDefault="00A96B2F" w:rsidP="00A96B2F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22736">
        <w:rPr>
          <w:rFonts w:ascii="Times New Roman" w:hAnsi="Times New Roman" w:cs="Times New Roman"/>
          <w:i/>
          <w:sz w:val="28"/>
          <w:szCs w:val="28"/>
        </w:rPr>
        <w:t>Деяния, перечисл</w:t>
      </w:r>
      <w:r>
        <w:rPr>
          <w:rFonts w:ascii="Times New Roman" w:hAnsi="Times New Roman" w:cs="Times New Roman"/>
          <w:i/>
          <w:sz w:val="28"/>
          <w:szCs w:val="28"/>
        </w:rPr>
        <w:t>енные в п. 1-3 настоящей статьи</w:t>
      </w:r>
      <w:r w:rsidRPr="00B22736">
        <w:rPr>
          <w:rFonts w:ascii="Times New Roman" w:hAnsi="Times New Roman" w:cs="Times New Roman"/>
          <w:i/>
          <w:sz w:val="28"/>
          <w:szCs w:val="28"/>
        </w:rPr>
        <w:t xml:space="preserve">, совершенные группой лиц по предварительному сговору, а равно </w:t>
      </w:r>
      <w:r>
        <w:rPr>
          <w:rFonts w:ascii="Times New Roman" w:hAnsi="Times New Roman" w:cs="Times New Roman"/>
          <w:i/>
          <w:sz w:val="28"/>
          <w:szCs w:val="28"/>
        </w:rPr>
        <w:t>причинившие</w:t>
      </w:r>
      <w:r w:rsidRPr="00B22736">
        <w:rPr>
          <w:rFonts w:ascii="Times New Roman" w:hAnsi="Times New Roman" w:cs="Times New Roman"/>
          <w:i/>
          <w:sz w:val="28"/>
          <w:szCs w:val="28"/>
        </w:rPr>
        <w:t xml:space="preserve"> крупный ущерб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B2F" w:rsidRPr="00981388" w:rsidRDefault="00A96B2F" w:rsidP="00A96B2F">
      <w:pPr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81388">
        <w:rPr>
          <w:rFonts w:ascii="Times New Roman" w:hAnsi="Times New Roman" w:cs="Times New Roman"/>
          <w:i/>
          <w:sz w:val="28"/>
          <w:szCs w:val="28"/>
        </w:rPr>
        <w:t xml:space="preserve">Деяния, перечисленные в п. 1-3 настоящей статьи, совершенные организованной группой, а равно причинившие особо крупный ущерб либо повлекшие тяжкие последствия. </w:t>
      </w:r>
    </w:p>
    <w:p w:rsidR="00A96B2F" w:rsidRPr="0017501A" w:rsidRDefault="00A96B2F" w:rsidP="00A96B2F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501A">
        <w:rPr>
          <w:rFonts w:ascii="Times New Roman" w:hAnsi="Times New Roman" w:cs="Times New Roman"/>
          <w:sz w:val="28"/>
          <w:szCs w:val="28"/>
        </w:rPr>
        <w:t>Статья 196. Преднамеренное банкротство</w:t>
      </w:r>
    </w:p>
    <w:p w:rsidR="00A96B2F" w:rsidRDefault="00A96B2F" w:rsidP="00A96B2F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981388">
        <w:rPr>
          <w:rFonts w:ascii="Times New Roman" w:hAnsi="Times New Roman" w:cs="Times New Roman"/>
          <w:sz w:val="28"/>
          <w:szCs w:val="28"/>
        </w:rPr>
        <w:t xml:space="preserve">Преднамеренное банкротство, то есть совершение руководителем или учредителем (участником) юридического лица </w:t>
      </w:r>
      <w:r w:rsidRPr="00981388">
        <w:rPr>
          <w:rFonts w:ascii="Times New Roman" w:hAnsi="Times New Roman" w:cs="Times New Roman"/>
          <w:i/>
          <w:sz w:val="28"/>
          <w:szCs w:val="28"/>
        </w:rPr>
        <w:t>либо гражданином</w:t>
      </w:r>
      <w:r w:rsidRPr="00981388">
        <w:rPr>
          <w:rFonts w:ascii="Times New Roman" w:hAnsi="Times New Roman" w:cs="Times New Roman"/>
          <w:sz w:val="28"/>
          <w:szCs w:val="28"/>
        </w:rPr>
        <w:t xml:space="preserve">, в том числе индивидуальным предпринимателем, действий (бездействия), заведомо влекущих неспособность юридического лица </w:t>
      </w:r>
      <w:r w:rsidRPr="00981388">
        <w:rPr>
          <w:rFonts w:ascii="Times New Roman" w:hAnsi="Times New Roman" w:cs="Times New Roman"/>
          <w:i/>
          <w:sz w:val="28"/>
          <w:szCs w:val="28"/>
        </w:rPr>
        <w:t>или гражданина</w:t>
      </w:r>
      <w:r w:rsidRPr="00981388">
        <w:rPr>
          <w:rFonts w:ascii="Times New Roman" w:hAnsi="Times New Roman" w:cs="Times New Roman"/>
          <w:sz w:val="28"/>
          <w:szCs w:val="28"/>
        </w:rPr>
        <w:t>, в том числе индивидуального предпринимателя, в полном объеме удовлетворить требования кредиторов по денежным обязательствам и (или) исполнить обязанность по уплате обязательных платежей,</w:t>
      </w:r>
    </w:p>
    <w:p w:rsidR="00A96B2F" w:rsidRDefault="00A96B2F" w:rsidP="00A96B2F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>Действия</w:t>
      </w:r>
      <w:r w:rsidRPr="00B22736">
        <w:rPr>
          <w:rFonts w:ascii="Times New Roman" w:hAnsi="Times New Roman" w:cs="Times New Roman"/>
          <w:i/>
          <w:sz w:val="28"/>
          <w:szCs w:val="28"/>
        </w:rPr>
        <w:t>, перечисл</w:t>
      </w:r>
      <w:r>
        <w:rPr>
          <w:rFonts w:ascii="Times New Roman" w:hAnsi="Times New Roman" w:cs="Times New Roman"/>
          <w:i/>
          <w:sz w:val="28"/>
          <w:szCs w:val="28"/>
        </w:rPr>
        <w:t>енные в п. 1-3 настоящей статьи</w:t>
      </w:r>
      <w:r w:rsidRPr="00B22736">
        <w:rPr>
          <w:rFonts w:ascii="Times New Roman" w:hAnsi="Times New Roman" w:cs="Times New Roman"/>
          <w:i/>
          <w:sz w:val="28"/>
          <w:szCs w:val="28"/>
        </w:rPr>
        <w:t xml:space="preserve">, совершенные группой лиц по предварительному сговору, а равно </w:t>
      </w:r>
      <w:r>
        <w:rPr>
          <w:rFonts w:ascii="Times New Roman" w:hAnsi="Times New Roman" w:cs="Times New Roman"/>
          <w:i/>
          <w:sz w:val="28"/>
          <w:szCs w:val="28"/>
        </w:rPr>
        <w:t>причинившие</w:t>
      </w:r>
      <w:r w:rsidRPr="00B22736">
        <w:rPr>
          <w:rFonts w:ascii="Times New Roman" w:hAnsi="Times New Roman" w:cs="Times New Roman"/>
          <w:i/>
          <w:sz w:val="28"/>
          <w:szCs w:val="28"/>
        </w:rPr>
        <w:t xml:space="preserve"> крупный ущерб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B2F" w:rsidRPr="00981388" w:rsidRDefault="00A96B2F" w:rsidP="00A96B2F">
      <w:pPr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sz w:val="28"/>
          <w:szCs w:val="28"/>
        </w:rPr>
        <w:t>Действия</w:t>
      </w:r>
      <w:r w:rsidRPr="00981388">
        <w:rPr>
          <w:rFonts w:ascii="Times New Roman" w:hAnsi="Times New Roman" w:cs="Times New Roman"/>
          <w:i/>
          <w:sz w:val="28"/>
          <w:szCs w:val="28"/>
        </w:rPr>
        <w:t xml:space="preserve">, перечисленные в п. 1-3 настоящей статьи, совершенные организованной группой, а равно причинившие особо крупный ущерб либо повлекшие тяжкие последствия. </w:t>
      </w:r>
    </w:p>
    <w:p w:rsidR="00A96B2F" w:rsidRDefault="00A96B2F" w:rsidP="00A96B2F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501A">
        <w:rPr>
          <w:rFonts w:ascii="Times New Roman" w:hAnsi="Times New Roman" w:cs="Times New Roman"/>
          <w:sz w:val="28"/>
          <w:szCs w:val="28"/>
        </w:rPr>
        <w:t>Статья 197. Фиктивное банкротство</w:t>
      </w:r>
    </w:p>
    <w:p w:rsidR="00A96B2F" w:rsidRPr="0017501A" w:rsidRDefault="00A96B2F" w:rsidP="00A96B2F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03281">
        <w:rPr>
          <w:rFonts w:ascii="Times New Roman" w:hAnsi="Times New Roman" w:cs="Times New Roman"/>
          <w:i/>
          <w:sz w:val="28"/>
          <w:szCs w:val="28"/>
        </w:rPr>
        <w:t>Фиктивное банкротство гражданина</w:t>
      </w:r>
      <w:r w:rsidRPr="0017501A">
        <w:rPr>
          <w:rFonts w:ascii="Times New Roman" w:hAnsi="Times New Roman" w:cs="Times New Roman"/>
          <w:sz w:val="28"/>
          <w:szCs w:val="28"/>
        </w:rPr>
        <w:t xml:space="preserve">, </w:t>
      </w:r>
      <w:r w:rsidRPr="00981388">
        <w:rPr>
          <w:rFonts w:ascii="Times New Roman" w:hAnsi="Times New Roman" w:cs="Times New Roman"/>
          <w:i/>
          <w:sz w:val="28"/>
          <w:szCs w:val="28"/>
        </w:rPr>
        <w:t xml:space="preserve">то есть подача </w:t>
      </w:r>
      <w:r>
        <w:rPr>
          <w:rFonts w:ascii="Times New Roman" w:hAnsi="Times New Roman" w:cs="Times New Roman"/>
          <w:i/>
          <w:sz w:val="28"/>
          <w:szCs w:val="28"/>
        </w:rPr>
        <w:t>гражданином</w:t>
      </w:r>
      <w:r w:rsidRPr="00981388">
        <w:rPr>
          <w:rFonts w:ascii="Times New Roman" w:hAnsi="Times New Roman" w:cs="Times New Roman"/>
          <w:i/>
          <w:sz w:val="28"/>
          <w:szCs w:val="28"/>
        </w:rPr>
        <w:t xml:space="preserve"> заявления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о признании его банкротом</w:t>
      </w:r>
      <w:r w:rsidRPr="00981388">
        <w:rPr>
          <w:rFonts w:ascii="Times New Roman" w:hAnsi="Times New Roman" w:cs="Times New Roman"/>
          <w:i/>
          <w:sz w:val="28"/>
          <w:szCs w:val="28"/>
        </w:rPr>
        <w:t xml:space="preserve"> в арбитражный суд при наличии у него возможности удовлетворить требования кредиторов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463178">
        <w:rPr>
          <w:rFonts w:ascii="Times New Roman" w:hAnsi="Times New Roman" w:cs="Times New Roman"/>
          <w:sz w:val="28"/>
          <w:szCs w:val="28"/>
        </w:rPr>
        <w:t xml:space="preserve"> если эти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178">
        <w:rPr>
          <w:rFonts w:ascii="Times New Roman" w:hAnsi="Times New Roman" w:cs="Times New Roman"/>
          <w:sz w:val="28"/>
          <w:szCs w:val="28"/>
        </w:rPr>
        <w:t xml:space="preserve">причинили </w:t>
      </w:r>
      <w:r w:rsidRPr="00981388">
        <w:rPr>
          <w:rFonts w:ascii="Times New Roman" w:hAnsi="Times New Roman" w:cs="Times New Roman"/>
          <w:i/>
          <w:sz w:val="28"/>
          <w:szCs w:val="28"/>
        </w:rPr>
        <w:t>существенный ущерб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96B2F" w:rsidRDefault="00A96B2F" w:rsidP="00A96B2F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103281">
        <w:rPr>
          <w:rFonts w:ascii="Times New Roman" w:hAnsi="Times New Roman" w:cs="Times New Roman"/>
          <w:i/>
          <w:sz w:val="28"/>
          <w:szCs w:val="28"/>
        </w:rPr>
        <w:t xml:space="preserve">Фиктивное банкротство юридического лица или индивидуального предпринимателя, то есть </w:t>
      </w:r>
      <w:r>
        <w:rPr>
          <w:rFonts w:ascii="Times New Roman" w:hAnsi="Times New Roman" w:cs="Times New Roman"/>
          <w:i/>
          <w:sz w:val="28"/>
          <w:szCs w:val="28"/>
        </w:rPr>
        <w:t xml:space="preserve">совершение действий, направленных на создание фиктивной неплатежеспособности и </w:t>
      </w:r>
      <w:r w:rsidRPr="00103281">
        <w:rPr>
          <w:rFonts w:ascii="Times New Roman" w:hAnsi="Times New Roman" w:cs="Times New Roman"/>
          <w:i/>
          <w:sz w:val="28"/>
          <w:szCs w:val="28"/>
        </w:rPr>
        <w:t>подача заявления должником в арбитражный суд при наличии у него возможности удовлетворить требования кредиторов или непринятие должником мер по оспариванию необоснованных требований заявителя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103281">
        <w:rPr>
          <w:rFonts w:ascii="Times New Roman" w:hAnsi="Times New Roman" w:cs="Times New Roman"/>
          <w:i/>
          <w:sz w:val="28"/>
          <w:szCs w:val="28"/>
        </w:rPr>
        <w:t xml:space="preserve"> если эти действия причинили крупный ущерб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B2F" w:rsidRDefault="00A96B2F" w:rsidP="00A96B2F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sz w:val="28"/>
          <w:szCs w:val="28"/>
        </w:rPr>
        <w:t>Действия</w:t>
      </w:r>
      <w:r w:rsidRPr="00981388">
        <w:rPr>
          <w:rFonts w:ascii="Times New Roman" w:hAnsi="Times New Roman" w:cs="Times New Roman"/>
          <w:i/>
          <w:sz w:val="28"/>
          <w:szCs w:val="28"/>
        </w:rPr>
        <w:t xml:space="preserve">, перечисленные в п.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981388">
        <w:rPr>
          <w:rFonts w:ascii="Times New Roman" w:hAnsi="Times New Roman" w:cs="Times New Roman"/>
          <w:i/>
          <w:sz w:val="28"/>
          <w:szCs w:val="28"/>
        </w:rPr>
        <w:t xml:space="preserve"> настоящей статьи, совершенные группой</w:t>
      </w:r>
      <w:r>
        <w:rPr>
          <w:rFonts w:ascii="Times New Roman" w:hAnsi="Times New Roman" w:cs="Times New Roman"/>
          <w:i/>
          <w:sz w:val="28"/>
          <w:szCs w:val="28"/>
        </w:rPr>
        <w:t xml:space="preserve"> лиц по предварительному сговору</w:t>
      </w:r>
      <w:r w:rsidRPr="00981388">
        <w:rPr>
          <w:rFonts w:ascii="Times New Roman" w:hAnsi="Times New Roman" w:cs="Times New Roman"/>
          <w:i/>
          <w:sz w:val="28"/>
          <w:szCs w:val="28"/>
        </w:rPr>
        <w:t>, а равно</w:t>
      </w:r>
      <w:r>
        <w:rPr>
          <w:rFonts w:ascii="Times New Roman" w:hAnsi="Times New Roman" w:cs="Times New Roman"/>
          <w:i/>
          <w:sz w:val="28"/>
          <w:szCs w:val="28"/>
        </w:rPr>
        <w:t xml:space="preserve"> повлекшие по неосторожности признание должника банкротом</w:t>
      </w:r>
      <w:r w:rsidRPr="00981388">
        <w:rPr>
          <w:rFonts w:ascii="Times New Roman" w:hAnsi="Times New Roman" w:cs="Times New Roman"/>
          <w:i/>
          <w:sz w:val="28"/>
          <w:szCs w:val="28"/>
        </w:rPr>
        <w:t>.</w:t>
      </w:r>
    </w:p>
    <w:p w:rsidR="00D633ED" w:rsidRPr="00A96B2F" w:rsidRDefault="00D633ED" w:rsidP="00A96B2F">
      <w:pPr>
        <w:rPr>
          <w:rFonts w:ascii="Times New Roman" w:hAnsi="Times New Roman" w:cs="Times New Roman"/>
          <w:sz w:val="28"/>
          <w:szCs w:val="28"/>
        </w:rPr>
      </w:pPr>
    </w:p>
    <w:sectPr w:rsidR="00D633ED" w:rsidRPr="00A96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FD"/>
    <w:rsid w:val="00A96B2F"/>
    <w:rsid w:val="00C84EA8"/>
    <w:rsid w:val="00D633ED"/>
    <w:rsid w:val="00FE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760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267249</dc:creator>
  <cp:keywords/>
  <dc:description/>
  <cp:lastModifiedBy>267249</cp:lastModifiedBy>
  <cp:revision>2</cp:revision>
  <dcterms:created xsi:type="dcterms:W3CDTF">2015-05-02T17:57:00Z</dcterms:created>
  <dcterms:modified xsi:type="dcterms:W3CDTF">2015-05-02T18:06:00Z</dcterms:modified>
</cp:coreProperties>
</file>