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84" w:rsidRPr="00C74035" w:rsidRDefault="00E74A84" w:rsidP="00C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035"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p w:rsidR="00E74A84" w:rsidRPr="00C74035" w:rsidRDefault="00E74A84" w:rsidP="00C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035">
        <w:rPr>
          <w:rFonts w:ascii="Times New Roman" w:hAnsi="Times New Roman"/>
          <w:b/>
          <w:sz w:val="28"/>
          <w:szCs w:val="28"/>
        </w:rPr>
        <w:t>ЮРИДИЧЕСКИЙ ФАКУЛЬТЕТ</w:t>
      </w:r>
    </w:p>
    <w:p w:rsidR="00E74A84" w:rsidRPr="00C74035" w:rsidRDefault="00E74A84" w:rsidP="00C74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A84" w:rsidRPr="00C74035" w:rsidRDefault="00E74A84" w:rsidP="00C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035">
        <w:rPr>
          <w:rFonts w:ascii="Times New Roman" w:hAnsi="Times New Roman"/>
          <w:b/>
          <w:sz w:val="28"/>
          <w:szCs w:val="28"/>
        </w:rPr>
        <w:t>АННОТАЦИЯ</w:t>
      </w:r>
    </w:p>
    <w:p w:rsidR="00E74A84" w:rsidRPr="00C74035" w:rsidRDefault="00E74A84" w:rsidP="00C7403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74035">
        <w:rPr>
          <w:rFonts w:ascii="Times New Roman" w:hAnsi="Times New Roman"/>
          <w:b/>
          <w:spacing w:val="-4"/>
          <w:sz w:val="28"/>
          <w:szCs w:val="28"/>
        </w:rPr>
        <w:t>магистерской диссертации</w:t>
      </w:r>
    </w:p>
    <w:p w:rsidR="00E74A84" w:rsidRPr="00C74035" w:rsidRDefault="002D08E0" w:rsidP="00C7403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74035">
        <w:rPr>
          <w:rFonts w:ascii="Times New Roman" w:hAnsi="Times New Roman"/>
          <w:b/>
          <w:spacing w:val="-4"/>
          <w:sz w:val="28"/>
          <w:szCs w:val="28"/>
        </w:rPr>
        <w:t>студентки</w:t>
      </w:r>
      <w:r w:rsidR="00E74A84" w:rsidRPr="00C74035">
        <w:rPr>
          <w:rFonts w:ascii="Times New Roman" w:hAnsi="Times New Roman"/>
          <w:b/>
          <w:spacing w:val="-4"/>
          <w:sz w:val="28"/>
          <w:szCs w:val="28"/>
        </w:rPr>
        <w:t xml:space="preserve"> магистратуры </w:t>
      </w:r>
    </w:p>
    <w:p w:rsidR="00E74A84" w:rsidRPr="00C74035" w:rsidRDefault="00E74A84" w:rsidP="00C7403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74A84" w:rsidRPr="00C74035" w:rsidRDefault="00E74A84" w:rsidP="00C7403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74035">
        <w:rPr>
          <w:rFonts w:ascii="Times New Roman" w:hAnsi="Times New Roman"/>
          <w:b/>
          <w:spacing w:val="-4"/>
          <w:sz w:val="28"/>
          <w:szCs w:val="28"/>
        </w:rPr>
        <w:t xml:space="preserve">по программе «Трудовое право, </w:t>
      </w:r>
      <w:proofErr w:type="gramStart"/>
      <w:r w:rsidRPr="00C74035">
        <w:rPr>
          <w:rFonts w:ascii="Times New Roman" w:hAnsi="Times New Roman"/>
          <w:b/>
          <w:spacing w:val="-4"/>
          <w:sz w:val="28"/>
          <w:szCs w:val="28"/>
        </w:rPr>
        <w:t>право социального обеспечения</w:t>
      </w:r>
      <w:proofErr w:type="gramEnd"/>
      <w:r w:rsidRPr="00C74035"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E74A84" w:rsidRPr="00C74035" w:rsidRDefault="00E74A84" w:rsidP="00C7403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74A84" w:rsidRPr="00C74035" w:rsidRDefault="00E74A84" w:rsidP="00C74035">
      <w:pPr>
        <w:tabs>
          <w:tab w:val="left" w:pos="0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C74035">
        <w:rPr>
          <w:rFonts w:ascii="Times New Roman" w:hAnsi="Times New Roman"/>
          <w:spacing w:val="-4"/>
          <w:sz w:val="28"/>
          <w:szCs w:val="28"/>
        </w:rPr>
        <w:t xml:space="preserve">ФИО: </w:t>
      </w:r>
      <w:r w:rsidR="002D08E0" w:rsidRPr="00C74035">
        <w:rPr>
          <w:rFonts w:ascii="Times New Roman" w:hAnsi="Times New Roman"/>
          <w:b/>
          <w:spacing w:val="-4"/>
          <w:sz w:val="28"/>
          <w:szCs w:val="28"/>
        </w:rPr>
        <w:t>Хлебникова Дарья Андреевна</w:t>
      </w:r>
    </w:p>
    <w:p w:rsidR="00E74A84" w:rsidRPr="00C74035" w:rsidRDefault="00E74A84" w:rsidP="00C740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C74035">
        <w:rPr>
          <w:rFonts w:ascii="Times New Roman" w:hAnsi="Times New Roman"/>
          <w:spacing w:val="-4"/>
          <w:sz w:val="28"/>
          <w:szCs w:val="28"/>
        </w:rPr>
        <w:t xml:space="preserve">Тема </w:t>
      </w:r>
      <w:r w:rsidR="002D08E0" w:rsidRPr="00C74035">
        <w:rPr>
          <w:rFonts w:ascii="Times New Roman" w:hAnsi="Times New Roman"/>
          <w:spacing w:val="-4"/>
          <w:sz w:val="28"/>
          <w:szCs w:val="28"/>
        </w:rPr>
        <w:t xml:space="preserve">диссертации: </w:t>
      </w:r>
      <w:r w:rsidRPr="00C74035">
        <w:rPr>
          <w:rFonts w:ascii="Times New Roman" w:hAnsi="Times New Roman"/>
          <w:b/>
          <w:spacing w:val="-4"/>
          <w:sz w:val="28"/>
          <w:szCs w:val="28"/>
        </w:rPr>
        <w:t>«</w:t>
      </w:r>
      <w:r w:rsidR="002D08E0" w:rsidRPr="00C74035">
        <w:rPr>
          <w:rFonts w:ascii="Times New Roman" w:hAnsi="Times New Roman"/>
          <w:b/>
          <w:spacing w:val="-4"/>
          <w:sz w:val="28"/>
          <w:szCs w:val="28"/>
        </w:rPr>
        <w:t>Реализация властных полномочий работодателя в трудовой функции руководителя как наемного работника</w:t>
      </w:r>
      <w:r w:rsidRPr="00C74035"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EC5E3C" w:rsidRPr="00C74035" w:rsidRDefault="002D08E0" w:rsidP="00C740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C74035">
        <w:rPr>
          <w:rFonts w:ascii="Times New Roman" w:hAnsi="Times New Roman"/>
          <w:spacing w:val="-4"/>
          <w:sz w:val="28"/>
          <w:szCs w:val="28"/>
        </w:rPr>
        <w:t>Дата защиты:</w:t>
      </w:r>
      <w:r w:rsidR="000B6C2E" w:rsidRPr="00C74035">
        <w:rPr>
          <w:rFonts w:ascii="Times New Roman" w:hAnsi="Times New Roman"/>
          <w:b/>
          <w:spacing w:val="-4"/>
          <w:sz w:val="28"/>
          <w:szCs w:val="28"/>
        </w:rPr>
        <w:t xml:space="preserve"> с 06.06.2014 по утвержденному расписанию</w:t>
      </w:r>
    </w:p>
    <w:p w:rsidR="00184F8A" w:rsidRPr="00C74035" w:rsidRDefault="00184F8A" w:rsidP="00C740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E74A84" w:rsidRPr="00C74035" w:rsidRDefault="00E74A84" w:rsidP="00C7403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r w:rsidRPr="00C74035">
        <w:rPr>
          <w:rFonts w:ascii="Times New Roman" w:hAnsi="Times New Roman"/>
          <w:b/>
          <w:spacing w:val="-4"/>
          <w:sz w:val="28"/>
          <w:szCs w:val="28"/>
        </w:rPr>
        <w:t xml:space="preserve">Цели и задачи исследования: </w:t>
      </w:r>
    </w:p>
    <w:p w:rsidR="00E74A84" w:rsidRPr="00C74035" w:rsidRDefault="00E74A84" w:rsidP="00C74035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74035">
        <w:rPr>
          <w:rFonts w:ascii="Times New Roman" w:hAnsi="Times New Roman"/>
          <w:spacing w:val="-4"/>
          <w:sz w:val="28"/>
          <w:szCs w:val="28"/>
        </w:rPr>
        <w:t>- определ</w:t>
      </w:r>
      <w:r w:rsidR="00FB73E8" w:rsidRPr="00C74035">
        <w:rPr>
          <w:rFonts w:ascii="Times New Roman" w:hAnsi="Times New Roman"/>
          <w:spacing w:val="-4"/>
          <w:sz w:val="28"/>
          <w:szCs w:val="28"/>
        </w:rPr>
        <w:t>ить природу</w:t>
      </w:r>
      <w:r w:rsidR="00EC5E3C" w:rsidRPr="00C74035">
        <w:rPr>
          <w:rFonts w:ascii="Times New Roman" w:hAnsi="Times New Roman"/>
          <w:spacing w:val="-4"/>
          <w:sz w:val="28"/>
          <w:szCs w:val="28"/>
        </w:rPr>
        <w:t xml:space="preserve"> отношений между руководителем организации и собственником ее имущества</w:t>
      </w:r>
      <w:r w:rsidRPr="00C74035">
        <w:rPr>
          <w:rFonts w:ascii="Times New Roman" w:hAnsi="Times New Roman"/>
          <w:spacing w:val="-4"/>
          <w:sz w:val="28"/>
          <w:szCs w:val="28"/>
        </w:rPr>
        <w:t>;</w:t>
      </w:r>
    </w:p>
    <w:p w:rsidR="00E74A84" w:rsidRPr="00C74035" w:rsidRDefault="00FB73E8" w:rsidP="00C74035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74035">
        <w:rPr>
          <w:rFonts w:ascii="Times New Roman" w:hAnsi="Times New Roman"/>
          <w:spacing w:val="-4"/>
          <w:sz w:val="28"/>
          <w:szCs w:val="28"/>
        </w:rPr>
        <w:t>- проанализировать</w:t>
      </w:r>
      <w:r w:rsidR="00E74A84" w:rsidRPr="00C740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26CC" w:rsidRPr="00C74035">
        <w:rPr>
          <w:rFonts w:ascii="Times New Roman" w:hAnsi="Times New Roman"/>
          <w:spacing w:val="-4"/>
          <w:sz w:val="28"/>
          <w:szCs w:val="28"/>
        </w:rPr>
        <w:t xml:space="preserve">законодательные положения, определяющие </w:t>
      </w:r>
      <w:r w:rsidR="00EC5E3C" w:rsidRPr="00C74035">
        <w:rPr>
          <w:rFonts w:ascii="Times New Roman" w:hAnsi="Times New Roman"/>
          <w:spacing w:val="-4"/>
          <w:sz w:val="28"/>
          <w:szCs w:val="28"/>
        </w:rPr>
        <w:t>специфику правового статуса руководителя организации</w:t>
      </w:r>
      <w:r w:rsidR="00E74A84" w:rsidRPr="00C74035">
        <w:rPr>
          <w:rFonts w:ascii="Times New Roman" w:hAnsi="Times New Roman"/>
          <w:spacing w:val="-4"/>
          <w:sz w:val="28"/>
          <w:szCs w:val="28"/>
        </w:rPr>
        <w:t>;</w:t>
      </w:r>
    </w:p>
    <w:p w:rsidR="00EC5E3C" w:rsidRPr="00C74035" w:rsidRDefault="00EC5E3C" w:rsidP="00C74035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74035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FB73E8" w:rsidRPr="00C74035">
        <w:rPr>
          <w:rFonts w:ascii="Times New Roman" w:hAnsi="Times New Roman"/>
          <w:spacing w:val="-4"/>
          <w:sz w:val="28"/>
          <w:szCs w:val="28"/>
        </w:rPr>
        <w:t xml:space="preserve">проанализировать </w:t>
      </w:r>
      <w:r w:rsidRPr="00C74035">
        <w:rPr>
          <w:rFonts w:ascii="Times New Roman" w:hAnsi="Times New Roman"/>
          <w:spacing w:val="-4"/>
          <w:sz w:val="28"/>
          <w:szCs w:val="28"/>
        </w:rPr>
        <w:t>н</w:t>
      </w:r>
      <w:r w:rsidR="00FB73E8" w:rsidRPr="00C74035">
        <w:rPr>
          <w:rFonts w:ascii="Times New Roman" w:hAnsi="Times New Roman"/>
          <w:spacing w:val="-4"/>
          <w:sz w:val="28"/>
          <w:szCs w:val="28"/>
        </w:rPr>
        <w:t>екоторых</w:t>
      </w:r>
      <w:r w:rsidRPr="00C74035">
        <w:rPr>
          <w:rFonts w:ascii="Times New Roman" w:hAnsi="Times New Roman"/>
          <w:spacing w:val="-4"/>
          <w:sz w:val="28"/>
          <w:szCs w:val="28"/>
        </w:rPr>
        <w:t xml:space="preserve"> особенности содержания трудового договора с руководителем организации</w:t>
      </w:r>
      <w:r w:rsidR="001926CC" w:rsidRPr="00C74035">
        <w:rPr>
          <w:rFonts w:ascii="Times New Roman" w:hAnsi="Times New Roman"/>
          <w:spacing w:val="-4"/>
          <w:sz w:val="28"/>
          <w:szCs w:val="28"/>
        </w:rPr>
        <w:t xml:space="preserve">, выявить проблемы </w:t>
      </w:r>
      <w:proofErr w:type="spellStart"/>
      <w:r w:rsidR="001926CC" w:rsidRPr="00C74035">
        <w:rPr>
          <w:rFonts w:ascii="Times New Roman" w:hAnsi="Times New Roman"/>
          <w:spacing w:val="-4"/>
          <w:sz w:val="28"/>
          <w:szCs w:val="28"/>
        </w:rPr>
        <w:t>правоприменения</w:t>
      </w:r>
      <w:proofErr w:type="spellEnd"/>
      <w:r w:rsidR="001926CC" w:rsidRPr="00C74035">
        <w:rPr>
          <w:rFonts w:ascii="Times New Roman" w:hAnsi="Times New Roman"/>
          <w:spacing w:val="-4"/>
          <w:sz w:val="28"/>
          <w:szCs w:val="28"/>
        </w:rPr>
        <w:t xml:space="preserve"> и складывающейся судебной практики</w:t>
      </w:r>
      <w:r w:rsidRPr="00C74035">
        <w:rPr>
          <w:rFonts w:ascii="Times New Roman" w:hAnsi="Times New Roman"/>
          <w:spacing w:val="-4"/>
          <w:sz w:val="28"/>
          <w:szCs w:val="28"/>
        </w:rPr>
        <w:t>;</w:t>
      </w:r>
    </w:p>
    <w:p w:rsidR="00EC5E3C" w:rsidRPr="00C74035" w:rsidRDefault="00EC5E3C" w:rsidP="00C74035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74035">
        <w:rPr>
          <w:rFonts w:ascii="Times New Roman" w:hAnsi="Times New Roman"/>
          <w:spacing w:val="-4"/>
          <w:sz w:val="28"/>
          <w:szCs w:val="28"/>
        </w:rPr>
        <w:t>- охарактеризовать трудовую функцию руководителя и определить место руководителя в реализации властных полномочий работодателя</w:t>
      </w:r>
    </w:p>
    <w:p w:rsidR="00EC5E3C" w:rsidRPr="00C74035" w:rsidRDefault="00EC5E3C" w:rsidP="00C74035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B12841" w:rsidRPr="00C74035" w:rsidRDefault="00E74A84" w:rsidP="00C740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C74035">
        <w:rPr>
          <w:rFonts w:ascii="Times New Roman" w:hAnsi="Times New Roman"/>
          <w:b/>
          <w:spacing w:val="-4"/>
          <w:sz w:val="28"/>
          <w:szCs w:val="28"/>
        </w:rPr>
        <w:t>Выводы, сделанные по результатам исследования:</w:t>
      </w:r>
    </w:p>
    <w:p w:rsidR="00B12841" w:rsidRPr="00C74035" w:rsidRDefault="00B12841" w:rsidP="00F65B1F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74035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C74035">
        <w:rPr>
          <w:rFonts w:ascii="Times New Roman" w:hAnsi="Times New Roman"/>
          <w:spacing w:val="-4"/>
          <w:sz w:val="28"/>
          <w:szCs w:val="28"/>
        </w:rPr>
        <w:t>Р</w:t>
      </w:r>
      <w:r w:rsidRPr="00C74035">
        <w:rPr>
          <w:rFonts w:ascii="Times New Roman" w:hAnsi="Times New Roman"/>
          <w:spacing w:val="-4"/>
          <w:sz w:val="28"/>
          <w:szCs w:val="28"/>
        </w:rPr>
        <w:t xml:space="preserve">уководителю присущи полномочия реализации </w:t>
      </w:r>
      <w:proofErr w:type="spellStart"/>
      <w:r w:rsidRPr="00C74035">
        <w:rPr>
          <w:rFonts w:ascii="Times New Roman" w:hAnsi="Times New Roman"/>
          <w:spacing w:val="-4"/>
          <w:sz w:val="28"/>
          <w:szCs w:val="28"/>
        </w:rPr>
        <w:t>правосубъектности</w:t>
      </w:r>
      <w:proofErr w:type="spellEnd"/>
      <w:r w:rsidRPr="00C74035">
        <w:rPr>
          <w:rFonts w:ascii="Times New Roman" w:hAnsi="Times New Roman"/>
          <w:spacing w:val="-4"/>
          <w:sz w:val="28"/>
          <w:szCs w:val="28"/>
        </w:rPr>
        <w:t xml:space="preserve"> юридического лица, в частности, его трудовой </w:t>
      </w:r>
      <w:proofErr w:type="spellStart"/>
      <w:r w:rsidRPr="00C74035">
        <w:rPr>
          <w:rFonts w:ascii="Times New Roman" w:hAnsi="Times New Roman"/>
          <w:spacing w:val="-4"/>
          <w:sz w:val="28"/>
          <w:szCs w:val="28"/>
        </w:rPr>
        <w:t>правосубъектности</w:t>
      </w:r>
      <w:proofErr w:type="spellEnd"/>
      <w:r w:rsidRPr="00C74035">
        <w:rPr>
          <w:rFonts w:ascii="Times New Roman" w:hAnsi="Times New Roman"/>
          <w:spacing w:val="-4"/>
          <w:sz w:val="28"/>
          <w:szCs w:val="28"/>
        </w:rPr>
        <w:t>, в рамках которой руководитель и осуществляет организационно-распорядительные функции организации-работодателя.</w:t>
      </w:r>
    </w:p>
    <w:p w:rsidR="00B12841" w:rsidRPr="00C74035" w:rsidRDefault="00B12841" w:rsidP="00F65B1F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74035">
        <w:rPr>
          <w:rFonts w:ascii="Times New Roman" w:hAnsi="Times New Roman"/>
          <w:spacing w:val="-4"/>
          <w:sz w:val="28"/>
          <w:szCs w:val="28"/>
        </w:rPr>
        <w:t xml:space="preserve">- Руководитель обладает </w:t>
      </w:r>
      <w:proofErr w:type="spellStart"/>
      <w:r w:rsidRPr="00C74035">
        <w:rPr>
          <w:rFonts w:ascii="Times New Roman" w:hAnsi="Times New Roman"/>
          <w:spacing w:val="-4"/>
          <w:sz w:val="28"/>
          <w:szCs w:val="28"/>
        </w:rPr>
        <w:t>правосубъектностью</w:t>
      </w:r>
      <w:proofErr w:type="spellEnd"/>
      <w:r w:rsidRPr="00C74035">
        <w:rPr>
          <w:rFonts w:ascii="Times New Roman" w:hAnsi="Times New Roman"/>
          <w:spacing w:val="-4"/>
          <w:sz w:val="28"/>
          <w:szCs w:val="28"/>
        </w:rPr>
        <w:t xml:space="preserve"> и как наемный работник организации, и реализует </w:t>
      </w:r>
      <w:proofErr w:type="spellStart"/>
      <w:r w:rsidRPr="00C74035">
        <w:rPr>
          <w:rFonts w:ascii="Times New Roman" w:hAnsi="Times New Roman"/>
          <w:spacing w:val="-4"/>
          <w:sz w:val="28"/>
          <w:szCs w:val="28"/>
        </w:rPr>
        <w:t>правосубъектность</w:t>
      </w:r>
      <w:proofErr w:type="spellEnd"/>
      <w:r w:rsidRPr="00C74035">
        <w:rPr>
          <w:rFonts w:ascii="Times New Roman" w:hAnsi="Times New Roman"/>
          <w:spacing w:val="-4"/>
          <w:sz w:val="28"/>
          <w:szCs w:val="28"/>
        </w:rPr>
        <w:t xml:space="preserve"> организации-работодателя. </w:t>
      </w:r>
      <w:proofErr w:type="gramStart"/>
      <w:r w:rsidR="00C74035">
        <w:rPr>
          <w:rFonts w:ascii="Times New Roman" w:hAnsi="Times New Roman"/>
          <w:spacing w:val="-4"/>
          <w:sz w:val="28"/>
          <w:szCs w:val="28"/>
        </w:rPr>
        <w:t>П</w:t>
      </w:r>
      <w:r w:rsidRPr="00C74035">
        <w:rPr>
          <w:rFonts w:ascii="Times New Roman" w:hAnsi="Times New Roman"/>
          <w:spacing w:val="-4"/>
          <w:sz w:val="28"/>
          <w:szCs w:val="28"/>
        </w:rPr>
        <w:t xml:space="preserve">редставляется справедливым говорить  о двуединой специальной </w:t>
      </w:r>
      <w:proofErr w:type="spellStart"/>
      <w:r w:rsidRPr="00C74035">
        <w:rPr>
          <w:rFonts w:ascii="Times New Roman" w:hAnsi="Times New Roman"/>
          <w:spacing w:val="-4"/>
          <w:sz w:val="28"/>
          <w:szCs w:val="28"/>
        </w:rPr>
        <w:t>правосубъектности</w:t>
      </w:r>
      <w:proofErr w:type="spellEnd"/>
      <w:r w:rsidRPr="00C74035">
        <w:rPr>
          <w:rFonts w:ascii="Times New Roman" w:hAnsi="Times New Roman"/>
          <w:spacing w:val="-4"/>
          <w:sz w:val="28"/>
          <w:szCs w:val="28"/>
        </w:rPr>
        <w:t xml:space="preserve"> руководителя</w:t>
      </w:r>
      <w:r w:rsidR="00C74035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B12841" w:rsidRPr="00C74035" w:rsidRDefault="00B12841" w:rsidP="00F65B1F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74035">
        <w:rPr>
          <w:rFonts w:ascii="Times New Roman" w:hAnsi="Times New Roman"/>
          <w:spacing w:val="-4"/>
          <w:sz w:val="28"/>
          <w:szCs w:val="28"/>
        </w:rPr>
        <w:t xml:space="preserve">- Труд руководителя организации можно разделить на две составляющие: </w:t>
      </w:r>
      <w:proofErr w:type="gramStart"/>
      <w:r w:rsidRPr="00C74035">
        <w:rPr>
          <w:rFonts w:ascii="Times New Roman" w:hAnsi="Times New Roman"/>
          <w:spacing w:val="-4"/>
          <w:sz w:val="28"/>
          <w:szCs w:val="28"/>
        </w:rPr>
        <w:t>внутреннюю</w:t>
      </w:r>
      <w:proofErr w:type="gramEnd"/>
      <w:r w:rsidRPr="00C74035">
        <w:rPr>
          <w:rFonts w:ascii="Times New Roman" w:hAnsi="Times New Roman"/>
          <w:spacing w:val="-4"/>
          <w:sz w:val="28"/>
          <w:szCs w:val="28"/>
        </w:rPr>
        <w:t xml:space="preserve">, являющуюся предметом регулирования трудового права, и внешнюю, которой свойственен межотраслевой характер. Руководителю, с одной стороны, присущи общие  права и обязанности рядового работника, а с другой -  особые, характерные только для работодателя властные полномочия. Отношения руководителя и организации регулируются не только нормами ТК РФ и иных нормативных актов исключительно </w:t>
      </w:r>
      <w:proofErr w:type="spellStart"/>
      <w:r w:rsidRPr="00C74035">
        <w:rPr>
          <w:rFonts w:ascii="Times New Roman" w:hAnsi="Times New Roman"/>
          <w:spacing w:val="-4"/>
          <w:sz w:val="28"/>
          <w:szCs w:val="28"/>
        </w:rPr>
        <w:t>трудоправового</w:t>
      </w:r>
      <w:proofErr w:type="spellEnd"/>
      <w:r w:rsidRPr="00C74035">
        <w:rPr>
          <w:rFonts w:ascii="Times New Roman" w:hAnsi="Times New Roman"/>
          <w:spacing w:val="-4"/>
          <w:sz w:val="28"/>
          <w:szCs w:val="28"/>
        </w:rPr>
        <w:t xml:space="preserve"> характера, но и нормами иных отраслей права. </w:t>
      </w:r>
    </w:p>
    <w:p w:rsidR="00B12841" w:rsidRPr="00C74035" w:rsidRDefault="00B12841" w:rsidP="00F65B1F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74035">
        <w:rPr>
          <w:rFonts w:ascii="Times New Roman" w:hAnsi="Times New Roman"/>
          <w:spacing w:val="-4"/>
          <w:sz w:val="28"/>
          <w:szCs w:val="28"/>
        </w:rPr>
        <w:t xml:space="preserve">- Договор, заключаемый с руководителем, выходит за рамки чистых трудовых отношений и включает нормы, регламентирующие отношения, тесно </w:t>
      </w:r>
      <w:r w:rsidRPr="00C74035">
        <w:rPr>
          <w:rFonts w:ascii="Times New Roman" w:hAnsi="Times New Roman"/>
          <w:spacing w:val="-4"/>
          <w:sz w:val="28"/>
          <w:szCs w:val="28"/>
        </w:rPr>
        <w:lastRenderedPageBreak/>
        <w:t>связанные с трудом, но не составляющие предмет трудового права и относимые к отношениям других отраслей законодательства.</w:t>
      </w:r>
    </w:p>
    <w:p w:rsidR="00B12841" w:rsidRPr="00C74035" w:rsidRDefault="00B12841" w:rsidP="00F65B1F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74035">
        <w:rPr>
          <w:rFonts w:ascii="Times New Roman" w:hAnsi="Times New Roman"/>
          <w:spacing w:val="-4"/>
          <w:sz w:val="28"/>
          <w:szCs w:val="28"/>
        </w:rPr>
        <w:t>- Особенности срока трудового договора с руководителем объяснимы правилами создания исполнительных органов юридического лица, согласно которым эти органы формируются на срок, установленный учредительными документами. Принятие решения уполномоченного органа о назначении (избрании) единоличного исполнительного органа юридического лица в отсутствие в то же время трудового договора с руководителем может быть рассмотрено как определенного рода фактическое допущение работника к работе по смыслу ст. 16 ТК РФ</w:t>
      </w:r>
      <w:r w:rsidR="00C74035">
        <w:rPr>
          <w:rFonts w:ascii="Times New Roman" w:hAnsi="Times New Roman"/>
          <w:spacing w:val="-4"/>
          <w:sz w:val="28"/>
          <w:szCs w:val="28"/>
        </w:rPr>
        <w:t>.</w:t>
      </w:r>
    </w:p>
    <w:p w:rsidR="00B12841" w:rsidRPr="00C74035" w:rsidRDefault="00B12841" w:rsidP="00F65B1F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74035">
        <w:rPr>
          <w:rFonts w:ascii="Times New Roman" w:hAnsi="Times New Roman"/>
          <w:spacing w:val="-4"/>
          <w:sz w:val="28"/>
          <w:szCs w:val="28"/>
        </w:rPr>
        <w:t xml:space="preserve">- В целях не допущения правовой неопределенности при толковании понятий «срок трудового договора с руководителем» и «срок полномочий единоличного исполнительного органа» предлагается объединить во времени процесс образования единоличного исполнительного органа юридического лица и процесс заключения трудового договора с руководителем организации, внеся в законы, регулирующие правовое положение единоличного исполнительного органа  различного вида юридических лиц, соответствующие </w:t>
      </w:r>
      <w:r w:rsidR="006C6437">
        <w:rPr>
          <w:rFonts w:ascii="Times New Roman" w:hAnsi="Times New Roman"/>
          <w:spacing w:val="-4"/>
          <w:sz w:val="28"/>
          <w:szCs w:val="28"/>
        </w:rPr>
        <w:t>изменения.</w:t>
      </w:r>
      <w:proofErr w:type="gramEnd"/>
    </w:p>
    <w:p w:rsidR="00C74035" w:rsidRPr="00C74035" w:rsidRDefault="00B12841" w:rsidP="00F65B1F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74035">
        <w:rPr>
          <w:rFonts w:ascii="Times New Roman" w:hAnsi="Times New Roman"/>
          <w:spacing w:val="-4"/>
          <w:sz w:val="28"/>
          <w:szCs w:val="28"/>
        </w:rPr>
        <w:t>- Применение к процессу прекращения срочных трудовых отношений с руководителем организации преимущественно норм гражданского законодательства вполне объясняется статусом руководителя как органа юридического лица, назначение (избрание) которого подчинено определенной законом процедуре.</w:t>
      </w:r>
    </w:p>
    <w:p w:rsidR="00B12841" w:rsidRPr="00C74035" w:rsidRDefault="00B12841" w:rsidP="00F65B1F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74035">
        <w:rPr>
          <w:rFonts w:ascii="Times New Roman" w:hAnsi="Times New Roman"/>
          <w:spacing w:val="-4"/>
          <w:sz w:val="28"/>
          <w:szCs w:val="28"/>
        </w:rPr>
        <w:t>- Под властными полномочиями представляется верным понимать законное легитимное право руководителя принимать решения, отдавать приказы и распределять ресурсы для достижения желаемых организационных результатов, которое определяется занимаемой руководителем должностью в иерархии организации и принимается иными работниками, занимающим подчиненные должности. При этом властвование не сводится к разовым актам; это длящийся процесс, признанное право на власть и повеление.</w:t>
      </w:r>
    </w:p>
    <w:p w:rsidR="00B12841" w:rsidRPr="00C74035" w:rsidRDefault="00B12841" w:rsidP="00F65B1F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74035">
        <w:rPr>
          <w:rFonts w:ascii="Times New Roman" w:hAnsi="Times New Roman"/>
          <w:spacing w:val="-4"/>
          <w:sz w:val="28"/>
          <w:szCs w:val="28"/>
        </w:rPr>
        <w:t>-  Можно выделить два основных признака властных полномочий руководителя: во-первых, лицо, являющееся руководителем, наделяется властными полномочиями в связи с занимаемой им должностью, и их наличие никоим образом не связано с характеристиками личности руководителя; во-вторых, властные полномочия руководителя сознательно принимаются подчиненными категориями работников организации.</w:t>
      </w:r>
    </w:p>
    <w:p w:rsidR="00C74035" w:rsidRPr="00C74035" w:rsidRDefault="00C74035" w:rsidP="00F65B1F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74035">
        <w:rPr>
          <w:rFonts w:ascii="Times New Roman" w:hAnsi="Times New Roman"/>
          <w:spacing w:val="-4"/>
          <w:sz w:val="28"/>
          <w:szCs w:val="28"/>
        </w:rPr>
        <w:t>- Руководитель, являющийся единственным учредителем (участником) организации, не может реализовывать властные полномочия работодателя по отношению к самому себе, одновременно представляя и субъект, и объект</w:t>
      </w:r>
      <w:r w:rsidR="006C6437">
        <w:rPr>
          <w:rFonts w:ascii="Times New Roman" w:hAnsi="Times New Roman"/>
          <w:spacing w:val="-4"/>
          <w:sz w:val="28"/>
          <w:szCs w:val="28"/>
        </w:rPr>
        <w:t xml:space="preserve"> отношений власти и подчинения</w:t>
      </w:r>
      <w:proofErr w:type="gramStart"/>
      <w:r w:rsidR="006C643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  <w:r w:rsidR="006C6437">
        <w:rPr>
          <w:rFonts w:ascii="Times New Roman" w:hAnsi="Times New Roman"/>
          <w:spacing w:val="-4"/>
          <w:sz w:val="28"/>
          <w:szCs w:val="28"/>
        </w:rPr>
        <w:t xml:space="preserve"> В данном </w:t>
      </w:r>
      <w:r w:rsidRPr="00C74035">
        <w:rPr>
          <w:rFonts w:ascii="Times New Roman" w:hAnsi="Times New Roman"/>
          <w:spacing w:val="-4"/>
          <w:sz w:val="28"/>
          <w:szCs w:val="28"/>
        </w:rPr>
        <w:t>случае трудовые отношения не возникают.</w:t>
      </w:r>
    </w:p>
    <w:p w:rsidR="00B12841" w:rsidRPr="00C74035" w:rsidRDefault="00B12841" w:rsidP="00F65B1F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74035">
        <w:rPr>
          <w:rFonts w:ascii="Times New Roman" w:hAnsi="Times New Roman"/>
          <w:spacing w:val="-4"/>
          <w:sz w:val="28"/>
          <w:szCs w:val="28"/>
        </w:rPr>
        <w:t xml:space="preserve">- Многогранную трудовую функцию руководителя представляется возможным рассматривать с точки зрения ее объективной и субъективной составляющих. Объективная часть включает в свое содержание права и </w:t>
      </w:r>
      <w:r w:rsidRPr="00C74035">
        <w:rPr>
          <w:rFonts w:ascii="Times New Roman" w:hAnsi="Times New Roman"/>
          <w:spacing w:val="-4"/>
          <w:sz w:val="28"/>
          <w:szCs w:val="28"/>
        </w:rPr>
        <w:lastRenderedPageBreak/>
        <w:t xml:space="preserve">обязанности, предназначенные для реализации как гражданско-правовой, так и трудовой </w:t>
      </w:r>
      <w:proofErr w:type="spellStart"/>
      <w:r w:rsidRPr="00C74035">
        <w:rPr>
          <w:rFonts w:ascii="Times New Roman" w:hAnsi="Times New Roman"/>
          <w:spacing w:val="-4"/>
          <w:sz w:val="28"/>
          <w:szCs w:val="28"/>
        </w:rPr>
        <w:t>правосубъектности</w:t>
      </w:r>
      <w:proofErr w:type="spellEnd"/>
      <w:r w:rsidRPr="00C74035">
        <w:rPr>
          <w:rFonts w:ascii="Times New Roman" w:hAnsi="Times New Roman"/>
          <w:spacing w:val="-4"/>
          <w:sz w:val="28"/>
          <w:szCs w:val="28"/>
        </w:rPr>
        <w:t xml:space="preserve"> юридического лица. </w:t>
      </w:r>
      <w:proofErr w:type="gramStart"/>
      <w:r w:rsidRPr="00C74035">
        <w:rPr>
          <w:rFonts w:ascii="Times New Roman" w:hAnsi="Times New Roman"/>
          <w:spacing w:val="-4"/>
          <w:sz w:val="28"/>
          <w:szCs w:val="28"/>
        </w:rPr>
        <w:t>Трудовая</w:t>
      </w:r>
      <w:proofErr w:type="gramEnd"/>
      <w:r w:rsidRPr="00C74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74035">
        <w:rPr>
          <w:rFonts w:ascii="Times New Roman" w:hAnsi="Times New Roman"/>
          <w:spacing w:val="-4"/>
          <w:sz w:val="28"/>
          <w:szCs w:val="28"/>
        </w:rPr>
        <w:t>правосубъектность</w:t>
      </w:r>
      <w:proofErr w:type="spellEnd"/>
      <w:r w:rsidRPr="00C74035">
        <w:rPr>
          <w:rFonts w:ascii="Times New Roman" w:hAnsi="Times New Roman"/>
          <w:spacing w:val="-4"/>
          <w:sz w:val="28"/>
          <w:szCs w:val="28"/>
        </w:rPr>
        <w:t xml:space="preserve"> заключается в реализации руководителем властных полномочий работодателя в трудовых отношениях с другими категориями работников. Субъективная составляющая трудовой функции руководителя предполагает наличие определенных особенностей личности руководителя, его деловых и профессиональных качеств.</w:t>
      </w:r>
    </w:p>
    <w:p w:rsidR="00B12841" w:rsidRDefault="00B12841" w:rsidP="00C74035">
      <w:pPr>
        <w:spacing w:after="0" w:line="240" w:lineRule="auto"/>
        <w:ind w:firstLine="709"/>
        <w:jc w:val="both"/>
        <w:rPr>
          <w:spacing w:val="-4"/>
          <w:sz w:val="28"/>
          <w:szCs w:val="28"/>
        </w:rPr>
      </w:pPr>
    </w:p>
    <w:p w:rsidR="00B12841" w:rsidRDefault="00B12841" w:rsidP="00C740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B12841" w:rsidRDefault="00B12841" w:rsidP="00C7403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7E072C" w:rsidRPr="00EC5E3C" w:rsidRDefault="007E072C" w:rsidP="00C7403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pacing w:val="-4"/>
        </w:rPr>
      </w:pPr>
    </w:p>
    <w:sectPr w:rsidR="007E072C" w:rsidRPr="00EC5E3C" w:rsidSect="007E07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1F" w:rsidRDefault="00F65B1F" w:rsidP="00FB73E8">
      <w:pPr>
        <w:spacing w:after="0" w:line="240" w:lineRule="auto"/>
      </w:pPr>
      <w:r>
        <w:separator/>
      </w:r>
    </w:p>
  </w:endnote>
  <w:endnote w:type="continuationSeparator" w:id="0">
    <w:p w:rsidR="00F65B1F" w:rsidRDefault="00F65B1F" w:rsidP="00FB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2688"/>
      <w:docPartObj>
        <w:docPartGallery w:val="Page Numbers (Bottom of Page)"/>
        <w:docPartUnique/>
      </w:docPartObj>
    </w:sdtPr>
    <w:sdtContent>
      <w:p w:rsidR="00F65B1F" w:rsidRDefault="00F65B1F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65B1F" w:rsidRDefault="00F65B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1F" w:rsidRDefault="00F65B1F" w:rsidP="00FB73E8">
      <w:pPr>
        <w:spacing w:after="0" w:line="240" w:lineRule="auto"/>
      </w:pPr>
      <w:r>
        <w:separator/>
      </w:r>
    </w:p>
  </w:footnote>
  <w:footnote w:type="continuationSeparator" w:id="0">
    <w:p w:rsidR="00F65B1F" w:rsidRDefault="00F65B1F" w:rsidP="00FB7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A84"/>
    <w:rsid w:val="000B6C2E"/>
    <w:rsid w:val="00184F8A"/>
    <w:rsid w:val="001926CC"/>
    <w:rsid w:val="001963D7"/>
    <w:rsid w:val="002D08E0"/>
    <w:rsid w:val="00306236"/>
    <w:rsid w:val="003574D0"/>
    <w:rsid w:val="00633BA6"/>
    <w:rsid w:val="006C6437"/>
    <w:rsid w:val="0074633C"/>
    <w:rsid w:val="007E072C"/>
    <w:rsid w:val="00B12841"/>
    <w:rsid w:val="00C74035"/>
    <w:rsid w:val="00CE6885"/>
    <w:rsid w:val="00E24942"/>
    <w:rsid w:val="00E74A84"/>
    <w:rsid w:val="00EA57A3"/>
    <w:rsid w:val="00EC5E3C"/>
    <w:rsid w:val="00F03DD8"/>
    <w:rsid w:val="00F62C3B"/>
    <w:rsid w:val="00F65B1F"/>
    <w:rsid w:val="00FB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E74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B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3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B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3E8"/>
    <w:rPr>
      <w:rFonts w:ascii="Calibri" w:eastAsia="Calibri" w:hAnsi="Calibri" w:cs="Times New Roman"/>
    </w:rPr>
  </w:style>
  <w:style w:type="paragraph" w:customStyle="1" w:styleId="ConsPlusNormal">
    <w:name w:val="ConsPlusNormal"/>
    <w:rsid w:val="00B128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2014-05-06T13:53:00Z</dcterms:created>
  <dcterms:modified xsi:type="dcterms:W3CDTF">2014-05-07T06:55:00Z</dcterms:modified>
</cp:coreProperties>
</file>