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DC" w:rsidRPr="005B51EA" w:rsidRDefault="00EB21DC" w:rsidP="00EB2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САНКТ-ПЕТЕРБУРГСКИЙ ГОСУДАРСТВЕННЫЙ УНИВЕРСИТЕТ</w:t>
      </w:r>
    </w:p>
    <w:p w:rsidR="005B51EA" w:rsidRPr="005B51EA" w:rsidRDefault="00EB21DC" w:rsidP="00EB2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EB21DC" w:rsidRDefault="00EB21DC" w:rsidP="00EB21DC">
      <w:pPr>
        <w:spacing w:after="0" w:line="240" w:lineRule="auto"/>
        <w:jc w:val="center"/>
        <w:rPr>
          <w:rFonts w:ascii="Times New Roman" w:hAnsi="Times New Roman" w:cs="Times New Roman"/>
          <w:b/>
          <w:sz w:val="28"/>
          <w:szCs w:val="28"/>
        </w:rPr>
      </w:pPr>
    </w:p>
    <w:p w:rsidR="005B51EA" w:rsidRPr="005B51EA" w:rsidRDefault="00EB21DC" w:rsidP="00EB2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5B51EA" w:rsidRPr="005B51EA" w:rsidRDefault="005B51EA" w:rsidP="00EB21DC">
      <w:pPr>
        <w:spacing w:after="0" w:line="240" w:lineRule="auto"/>
        <w:jc w:val="center"/>
        <w:rPr>
          <w:rFonts w:ascii="Times New Roman" w:hAnsi="Times New Roman" w:cs="Times New Roman"/>
          <w:b/>
          <w:sz w:val="28"/>
          <w:szCs w:val="28"/>
        </w:rPr>
      </w:pPr>
      <w:r w:rsidRPr="005B51EA">
        <w:rPr>
          <w:rFonts w:ascii="Times New Roman" w:hAnsi="Times New Roman" w:cs="Times New Roman"/>
          <w:b/>
          <w:sz w:val="28"/>
          <w:szCs w:val="28"/>
        </w:rPr>
        <w:t>магистерской диссертации</w:t>
      </w:r>
    </w:p>
    <w:p w:rsidR="005B51EA" w:rsidRDefault="005B51EA" w:rsidP="00EB21DC">
      <w:pPr>
        <w:spacing w:after="0" w:line="240" w:lineRule="auto"/>
        <w:jc w:val="center"/>
        <w:rPr>
          <w:rFonts w:ascii="Times New Roman" w:hAnsi="Times New Roman" w:cs="Times New Roman"/>
          <w:b/>
          <w:sz w:val="28"/>
          <w:szCs w:val="28"/>
        </w:rPr>
      </w:pPr>
      <w:r w:rsidRPr="005B51EA">
        <w:rPr>
          <w:rFonts w:ascii="Times New Roman" w:hAnsi="Times New Roman" w:cs="Times New Roman"/>
          <w:b/>
          <w:sz w:val="28"/>
          <w:szCs w:val="28"/>
        </w:rPr>
        <w:t>студент</w:t>
      </w:r>
      <w:r w:rsidR="00EB21DC">
        <w:rPr>
          <w:rFonts w:ascii="Times New Roman" w:hAnsi="Times New Roman" w:cs="Times New Roman"/>
          <w:b/>
          <w:sz w:val="28"/>
          <w:szCs w:val="28"/>
        </w:rPr>
        <w:t>ки</w:t>
      </w:r>
      <w:r w:rsidRPr="005B51EA">
        <w:rPr>
          <w:rFonts w:ascii="Times New Roman" w:hAnsi="Times New Roman" w:cs="Times New Roman"/>
          <w:b/>
          <w:sz w:val="28"/>
          <w:szCs w:val="28"/>
        </w:rPr>
        <w:t xml:space="preserve"> магистратуры</w:t>
      </w:r>
      <w:r>
        <w:rPr>
          <w:rFonts w:ascii="Times New Roman" w:hAnsi="Times New Roman" w:cs="Times New Roman"/>
          <w:b/>
          <w:sz w:val="28"/>
          <w:szCs w:val="28"/>
        </w:rPr>
        <w:t xml:space="preserve"> </w:t>
      </w:r>
    </w:p>
    <w:p w:rsidR="005B51EA" w:rsidRPr="005B51EA" w:rsidRDefault="005B51EA" w:rsidP="00EB21DC">
      <w:pPr>
        <w:spacing w:after="0" w:line="240" w:lineRule="auto"/>
        <w:jc w:val="center"/>
        <w:rPr>
          <w:rFonts w:ascii="Times New Roman" w:hAnsi="Times New Roman" w:cs="Times New Roman"/>
          <w:b/>
          <w:sz w:val="28"/>
          <w:szCs w:val="28"/>
        </w:rPr>
      </w:pPr>
      <w:r w:rsidRPr="005B51EA">
        <w:rPr>
          <w:rFonts w:ascii="Times New Roman" w:hAnsi="Times New Roman" w:cs="Times New Roman"/>
          <w:b/>
          <w:sz w:val="28"/>
          <w:szCs w:val="28"/>
        </w:rPr>
        <w:t>по направлению «Гражданский процесс, арбитражный процесс»</w:t>
      </w:r>
    </w:p>
    <w:p w:rsidR="005B51EA" w:rsidRPr="005B51EA" w:rsidRDefault="005B51EA" w:rsidP="00EB21DC">
      <w:pPr>
        <w:spacing w:after="0" w:line="240" w:lineRule="auto"/>
        <w:jc w:val="center"/>
        <w:rPr>
          <w:rFonts w:ascii="Times New Roman" w:hAnsi="Times New Roman" w:cs="Times New Roman"/>
          <w:b/>
          <w:sz w:val="28"/>
          <w:szCs w:val="28"/>
        </w:rPr>
      </w:pPr>
      <w:r w:rsidRPr="005B51EA">
        <w:rPr>
          <w:rFonts w:ascii="Times New Roman" w:hAnsi="Times New Roman" w:cs="Times New Roman"/>
          <w:b/>
          <w:sz w:val="28"/>
          <w:szCs w:val="28"/>
        </w:rPr>
        <w:t>Морозовой Маргариты Владимировны</w:t>
      </w:r>
    </w:p>
    <w:p w:rsidR="005B51EA" w:rsidRDefault="005B51EA" w:rsidP="005B51EA">
      <w:pPr>
        <w:spacing w:after="0" w:line="360" w:lineRule="auto"/>
        <w:ind w:firstLine="709"/>
        <w:jc w:val="both"/>
        <w:rPr>
          <w:rFonts w:ascii="Times New Roman" w:hAnsi="Times New Roman" w:cs="Times New Roman"/>
          <w:sz w:val="28"/>
          <w:szCs w:val="28"/>
        </w:rPr>
      </w:pPr>
    </w:p>
    <w:p w:rsidR="005B51EA" w:rsidRDefault="005B51EA" w:rsidP="005B51EA">
      <w:pPr>
        <w:spacing w:after="0" w:line="240" w:lineRule="auto"/>
        <w:ind w:firstLine="709"/>
        <w:jc w:val="both"/>
        <w:rPr>
          <w:rFonts w:ascii="Times New Roman" w:hAnsi="Times New Roman" w:cs="Times New Roman"/>
          <w:sz w:val="28"/>
          <w:szCs w:val="28"/>
        </w:rPr>
      </w:pPr>
      <w:r w:rsidRPr="005B51EA">
        <w:rPr>
          <w:rFonts w:ascii="Times New Roman" w:hAnsi="Times New Roman" w:cs="Times New Roman"/>
          <w:b/>
          <w:sz w:val="28"/>
          <w:szCs w:val="28"/>
        </w:rPr>
        <w:t>Тема диссертации</w:t>
      </w:r>
      <w:r>
        <w:rPr>
          <w:rFonts w:ascii="Times New Roman" w:hAnsi="Times New Roman" w:cs="Times New Roman"/>
          <w:sz w:val="28"/>
          <w:szCs w:val="28"/>
        </w:rPr>
        <w:t>: «Индивидуализация иска (комментарий к Постановлениям Президиума Высшего Арбитражного Суда Российской Федерации от 16 ноября 2010 года № 8467/10, от 7 февраля 2012 года № 12990/11)».</w:t>
      </w:r>
    </w:p>
    <w:p w:rsidR="005B51EA" w:rsidRDefault="005B51EA" w:rsidP="005B51EA">
      <w:pPr>
        <w:spacing w:after="0" w:line="240" w:lineRule="auto"/>
        <w:ind w:firstLine="709"/>
        <w:jc w:val="both"/>
        <w:rPr>
          <w:rFonts w:ascii="Times New Roman" w:hAnsi="Times New Roman" w:cs="Times New Roman"/>
          <w:b/>
          <w:sz w:val="28"/>
          <w:szCs w:val="28"/>
        </w:rPr>
      </w:pPr>
    </w:p>
    <w:p w:rsidR="005B51EA" w:rsidRDefault="005B51EA" w:rsidP="005B51EA">
      <w:pPr>
        <w:spacing w:after="0" w:line="240" w:lineRule="auto"/>
        <w:ind w:firstLine="709"/>
        <w:jc w:val="both"/>
        <w:rPr>
          <w:rFonts w:ascii="Times New Roman" w:hAnsi="Times New Roman" w:cs="Times New Roman"/>
          <w:sz w:val="28"/>
          <w:szCs w:val="28"/>
        </w:rPr>
      </w:pPr>
      <w:r w:rsidRPr="005B51EA">
        <w:rPr>
          <w:rFonts w:ascii="Times New Roman" w:hAnsi="Times New Roman" w:cs="Times New Roman"/>
          <w:b/>
          <w:sz w:val="28"/>
          <w:szCs w:val="28"/>
        </w:rPr>
        <w:t>Цели и задачи исследования</w:t>
      </w:r>
      <w:r>
        <w:rPr>
          <w:rFonts w:ascii="Times New Roman" w:hAnsi="Times New Roman" w:cs="Times New Roman"/>
          <w:sz w:val="28"/>
          <w:szCs w:val="28"/>
        </w:rPr>
        <w:t>:</w:t>
      </w:r>
    </w:p>
    <w:p w:rsidR="005B51EA" w:rsidRPr="00B75AC5" w:rsidRDefault="00EB21DC" w:rsidP="00B75AC5">
      <w:pPr>
        <w:pStyle w:val="a3"/>
        <w:numPr>
          <w:ilvl w:val="0"/>
          <w:numId w:val="1"/>
        </w:numPr>
        <w:spacing w:after="0" w:line="240" w:lineRule="auto"/>
        <w:ind w:left="0" w:firstLine="709"/>
        <w:jc w:val="both"/>
        <w:rPr>
          <w:rFonts w:ascii="Times New Roman" w:hAnsi="Times New Roman" w:cs="Times New Roman"/>
          <w:sz w:val="28"/>
          <w:szCs w:val="28"/>
        </w:rPr>
      </w:pPr>
      <w:r w:rsidRPr="00B75AC5">
        <w:rPr>
          <w:rFonts w:ascii="Times New Roman" w:hAnsi="Times New Roman" w:cs="Times New Roman"/>
          <w:sz w:val="28"/>
          <w:szCs w:val="28"/>
        </w:rPr>
        <w:t>анализ проблематики индивидуализации иска и связанных с ней вопросов в свете существующей правоприменительной практики</w:t>
      </w:r>
      <w:r w:rsidR="00272A15" w:rsidRPr="00B75AC5">
        <w:rPr>
          <w:rFonts w:ascii="Times New Roman" w:hAnsi="Times New Roman" w:cs="Times New Roman"/>
          <w:sz w:val="28"/>
          <w:szCs w:val="28"/>
        </w:rPr>
        <w:t>;</w:t>
      </w:r>
    </w:p>
    <w:p w:rsidR="00B75AC5" w:rsidRDefault="00B75AC5" w:rsidP="00B75AC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w:t>
      </w:r>
      <w:r w:rsidR="00F74744" w:rsidRPr="00B75AC5">
        <w:rPr>
          <w:rFonts w:ascii="Times New Roman" w:hAnsi="Times New Roman" w:cs="Times New Roman"/>
          <w:sz w:val="28"/>
          <w:szCs w:val="28"/>
        </w:rPr>
        <w:t xml:space="preserve"> Постановлени</w:t>
      </w:r>
      <w:r w:rsidR="00B36700">
        <w:rPr>
          <w:rFonts w:ascii="Times New Roman" w:hAnsi="Times New Roman" w:cs="Times New Roman"/>
          <w:sz w:val="28"/>
          <w:szCs w:val="28"/>
        </w:rPr>
        <w:t>й</w:t>
      </w:r>
      <w:r w:rsidR="00F74744" w:rsidRPr="00B75AC5">
        <w:rPr>
          <w:rFonts w:ascii="Times New Roman" w:hAnsi="Times New Roman" w:cs="Times New Roman"/>
          <w:sz w:val="28"/>
          <w:szCs w:val="28"/>
        </w:rPr>
        <w:t xml:space="preserve"> Президиума </w:t>
      </w:r>
      <w:r w:rsidR="00B36700">
        <w:rPr>
          <w:rFonts w:ascii="Times New Roman" w:hAnsi="Times New Roman" w:cs="Times New Roman"/>
          <w:sz w:val="28"/>
          <w:szCs w:val="28"/>
        </w:rPr>
        <w:t>ВАС РФ</w:t>
      </w:r>
      <w:r w:rsidR="00D466DA">
        <w:rPr>
          <w:rFonts w:ascii="Times New Roman" w:hAnsi="Times New Roman" w:cs="Times New Roman"/>
          <w:sz w:val="28"/>
          <w:szCs w:val="28"/>
        </w:rPr>
        <w:t xml:space="preserve"> от 16.11.</w:t>
      </w:r>
      <w:r w:rsidR="00F74744" w:rsidRPr="00B75AC5">
        <w:rPr>
          <w:rFonts w:ascii="Times New Roman" w:hAnsi="Times New Roman" w:cs="Times New Roman"/>
          <w:sz w:val="28"/>
          <w:szCs w:val="28"/>
        </w:rPr>
        <w:t>2010 г</w:t>
      </w:r>
      <w:r w:rsidR="00D466DA">
        <w:rPr>
          <w:rFonts w:ascii="Times New Roman" w:hAnsi="Times New Roman" w:cs="Times New Roman"/>
          <w:sz w:val="28"/>
          <w:szCs w:val="28"/>
        </w:rPr>
        <w:t>.</w:t>
      </w:r>
      <w:r w:rsidR="00F74744" w:rsidRPr="00B75AC5">
        <w:rPr>
          <w:rFonts w:ascii="Times New Roman" w:hAnsi="Times New Roman" w:cs="Times New Roman"/>
          <w:sz w:val="28"/>
          <w:szCs w:val="28"/>
        </w:rPr>
        <w:t xml:space="preserve"> № 8467/10, от </w:t>
      </w:r>
      <w:r w:rsidR="00D466DA">
        <w:rPr>
          <w:rFonts w:ascii="Times New Roman" w:hAnsi="Times New Roman" w:cs="Times New Roman"/>
          <w:sz w:val="28"/>
          <w:szCs w:val="28"/>
        </w:rPr>
        <w:t>07.02.</w:t>
      </w:r>
      <w:r w:rsidR="00F74744" w:rsidRPr="00B75AC5">
        <w:rPr>
          <w:rFonts w:ascii="Times New Roman" w:hAnsi="Times New Roman" w:cs="Times New Roman"/>
          <w:sz w:val="28"/>
          <w:szCs w:val="28"/>
        </w:rPr>
        <w:t>2012 г</w:t>
      </w:r>
      <w:r w:rsidR="00D466DA">
        <w:rPr>
          <w:rFonts w:ascii="Times New Roman" w:hAnsi="Times New Roman" w:cs="Times New Roman"/>
          <w:sz w:val="28"/>
          <w:szCs w:val="28"/>
        </w:rPr>
        <w:t>.</w:t>
      </w:r>
      <w:r w:rsidR="00B36700">
        <w:rPr>
          <w:rFonts w:ascii="Times New Roman" w:hAnsi="Times New Roman" w:cs="Times New Roman"/>
          <w:sz w:val="28"/>
          <w:szCs w:val="28"/>
        </w:rPr>
        <w:t xml:space="preserve"> </w:t>
      </w:r>
      <w:r w:rsidR="00F74744" w:rsidRPr="00B75AC5">
        <w:rPr>
          <w:rFonts w:ascii="Times New Roman" w:hAnsi="Times New Roman" w:cs="Times New Roman"/>
          <w:sz w:val="28"/>
          <w:szCs w:val="28"/>
        </w:rPr>
        <w:t xml:space="preserve">№ 12990/11 с тем, чтобы установить </w:t>
      </w:r>
      <w:r w:rsidR="00715623">
        <w:rPr>
          <w:rFonts w:ascii="Times New Roman" w:hAnsi="Times New Roman" w:cs="Times New Roman"/>
          <w:sz w:val="28"/>
          <w:szCs w:val="28"/>
        </w:rPr>
        <w:t>воспринятые Президиумом ВАС РФ подходы к решению вопросов, связанных с индивидуализацией иска;</w:t>
      </w:r>
    </w:p>
    <w:p w:rsidR="00272A15" w:rsidRPr="00B75AC5" w:rsidRDefault="00D466DA" w:rsidP="00B75AC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комплексный анализ правовых позиций, сформулированных Президиумом </w:t>
      </w:r>
      <w:r w:rsidR="00B36700">
        <w:rPr>
          <w:rFonts w:ascii="Times New Roman" w:hAnsi="Times New Roman" w:cs="Times New Roman"/>
          <w:sz w:val="28"/>
          <w:szCs w:val="28"/>
        </w:rPr>
        <w:t>ВАС РФ</w:t>
      </w:r>
      <w:r>
        <w:rPr>
          <w:rFonts w:ascii="Times New Roman" w:hAnsi="Times New Roman" w:cs="Times New Roman"/>
          <w:sz w:val="28"/>
          <w:szCs w:val="28"/>
        </w:rPr>
        <w:t xml:space="preserve"> в Постановлениях </w:t>
      </w:r>
      <w:r w:rsidRPr="00D466DA">
        <w:rPr>
          <w:rFonts w:ascii="Times New Roman" w:hAnsi="Times New Roman" w:cs="Times New Roman"/>
          <w:sz w:val="28"/>
          <w:szCs w:val="28"/>
        </w:rPr>
        <w:t>от 16.11.2010 г. № 8467/10, от 07.02.2012 г.№ 12990/11</w:t>
      </w:r>
      <w:r>
        <w:rPr>
          <w:rFonts w:ascii="Times New Roman" w:hAnsi="Times New Roman" w:cs="Times New Roman"/>
          <w:sz w:val="28"/>
          <w:szCs w:val="28"/>
        </w:rPr>
        <w:t xml:space="preserve">. </w:t>
      </w:r>
    </w:p>
    <w:p w:rsidR="005B51EA" w:rsidRDefault="005B51EA" w:rsidP="005B51EA">
      <w:pPr>
        <w:spacing w:after="0" w:line="240" w:lineRule="auto"/>
        <w:ind w:firstLine="709"/>
        <w:jc w:val="both"/>
        <w:rPr>
          <w:rFonts w:ascii="Times New Roman" w:hAnsi="Times New Roman" w:cs="Times New Roman"/>
          <w:sz w:val="28"/>
          <w:szCs w:val="28"/>
        </w:rPr>
      </w:pPr>
    </w:p>
    <w:p w:rsidR="005B51EA" w:rsidRPr="005B51EA" w:rsidRDefault="005B51EA" w:rsidP="005B51EA">
      <w:pPr>
        <w:spacing w:after="0" w:line="240" w:lineRule="auto"/>
        <w:ind w:firstLine="709"/>
        <w:jc w:val="both"/>
        <w:rPr>
          <w:rFonts w:ascii="Times New Roman" w:hAnsi="Times New Roman" w:cs="Times New Roman"/>
          <w:b/>
          <w:sz w:val="28"/>
          <w:szCs w:val="28"/>
        </w:rPr>
      </w:pPr>
      <w:r w:rsidRPr="005B51EA">
        <w:rPr>
          <w:rFonts w:ascii="Times New Roman" w:hAnsi="Times New Roman" w:cs="Times New Roman"/>
          <w:b/>
          <w:sz w:val="28"/>
          <w:szCs w:val="28"/>
        </w:rPr>
        <w:t>Выводы, сделанные по результатам исследования:</w:t>
      </w:r>
    </w:p>
    <w:p w:rsidR="00E157E0" w:rsidRPr="00E157E0" w:rsidRDefault="00E157E0" w:rsidP="00E157E0">
      <w:pPr>
        <w:pStyle w:val="a3"/>
        <w:numPr>
          <w:ilvl w:val="0"/>
          <w:numId w:val="2"/>
        </w:numPr>
        <w:spacing w:after="0" w:line="240" w:lineRule="auto"/>
        <w:ind w:left="0" w:firstLine="709"/>
        <w:jc w:val="both"/>
        <w:rPr>
          <w:rFonts w:ascii="Times New Roman" w:hAnsi="Times New Roman" w:cs="Times New Roman"/>
          <w:sz w:val="28"/>
          <w:szCs w:val="28"/>
        </w:rPr>
      </w:pPr>
      <w:r w:rsidRPr="00E157E0">
        <w:rPr>
          <w:rFonts w:ascii="Times New Roman" w:hAnsi="Times New Roman" w:cs="Times New Roman"/>
          <w:sz w:val="28"/>
          <w:szCs w:val="28"/>
        </w:rPr>
        <w:t xml:space="preserve">Полагаю, что в Постановлении Президиума ВАС РФ от 16.11.2010 г. № 8467/10 имеется противоречие. С одной стороны, в названном судебном акте Президиум ВАС РФ </w:t>
      </w:r>
      <w:r>
        <w:rPr>
          <w:rFonts w:ascii="Times New Roman" w:hAnsi="Times New Roman" w:cs="Times New Roman"/>
          <w:sz w:val="28"/>
          <w:szCs w:val="28"/>
        </w:rPr>
        <w:t xml:space="preserve">приходит к выводу </w:t>
      </w:r>
      <w:r w:rsidRPr="00E157E0">
        <w:rPr>
          <w:rFonts w:ascii="Times New Roman" w:hAnsi="Times New Roman" w:cs="Times New Roman"/>
          <w:sz w:val="28"/>
          <w:szCs w:val="28"/>
        </w:rPr>
        <w:t xml:space="preserve">о том, что уточнение истцом правовой природы взыскиваемой денежной суммы не влечет изменение предмета или основания иска, и признает за арбитражным судом право самостоятельно изменить правовую квалификацию заявленного требования. С другой стороны, отменяя постановление арбитражного суда кассационной инстанции, Президиум ВАС РФ ссылается на ч. 3 ст. 66 АПК РФ, одним из необходимых условий применения которой является изменение истцом предмета или основания иска. Однако, как было отмечено выше, ни при уточнении истцом правовой природы взыскиваемой денежной суммы, ни, тем более, при правовой переквалификации арбитражным судом заявленного истцом требования, не происходит изменения предмета или основания иска – следовательно, ссылки на ч. 3 ст. 66 АПК РФ недопустимы. Представляется, что в </w:t>
      </w:r>
      <w:r w:rsidR="000E66E6">
        <w:rPr>
          <w:rFonts w:ascii="Times New Roman" w:hAnsi="Times New Roman" w:cs="Times New Roman"/>
          <w:sz w:val="28"/>
          <w:szCs w:val="28"/>
        </w:rPr>
        <w:t>рассматриваемой</w:t>
      </w:r>
      <w:r w:rsidRPr="00E157E0">
        <w:rPr>
          <w:rFonts w:ascii="Times New Roman" w:hAnsi="Times New Roman" w:cs="Times New Roman"/>
          <w:sz w:val="28"/>
          <w:szCs w:val="28"/>
        </w:rPr>
        <w:t xml:space="preserve"> ситуации Президиум ВАС РФ должен был ссылаться на ч. 2 ст. 66 АПК РФ.</w:t>
      </w:r>
    </w:p>
    <w:p w:rsidR="00E157E0" w:rsidRDefault="00E157E0" w:rsidP="000E66E6">
      <w:pPr>
        <w:pStyle w:val="a3"/>
        <w:spacing w:after="0" w:line="240" w:lineRule="auto"/>
        <w:ind w:left="0" w:firstLine="709"/>
        <w:jc w:val="both"/>
        <w:rPr>
          <w:rFonts w:ascii="Times New Roman" w:hAnsi="Times New Roman" w:cs="Times New Roman"/>
          <w:sz w:val="28"/>
          <w:szCs w:val="28"/>
        </w:rPr>
      </w:pPr>
      <w:r w:rsidRPr="00E157E0">
        <w:rPr>
          <w:rFonts w:ascii="Times New Roman" w:hAnsi="Times New Roman" w:cs="Times New Roman"/>
          <w:sz w:val="28"/>
          <w:szCs w:val="28"/>
        </w:rPr>
        <w:t xml:space="preserve">Кроме того, установив незаключенность договора, арбитражный суд кассационной инстанции переквалифицировал заявленное истцом требование </w:t>
      </w:r>
      <w:r w:rsidRPr="00E157E0">
        <w:rPr>
          <w:rFonts w:ascii="Times New Roman" w:hAnsi="Times New Roman" w:cs="Times New Roman"/>
          <w:sz w:val="28"/>
          <w:szCs w:val="28"/>
        </w:rPr>
        <w:lastRenderedPageBreak/>
        <w:t>о возмещении убытков на требование о взыскании неосновательного обогащения и тут же отказал в удовлетворении кондикционного иска в связи с недоказанностью неосновательного обогащения. Указанное решение нельзя признать правильным, поскольку</w:t>
      </w:r>
      <w:r w:rsidR="000E66E6">
        <w:rPr>
          <w:rFonts w:ascii="Times New Roman" w:hAnsi="Times New Roman" w:cs="Times New Roman"/>
          <w:sz w:val="28"/>
          <w:szCs w:val="28"/>
        </w:rPr>
        <w:t xml:space="preserve"> </w:t>
      </w:r>
      <w:r w:rsidRPr="00E157E0">
        <w:rPr>
          <w:rFonts w:ascii="Times New Roman" w:hAnsi="Times New Roman" w:cs="Times New Roman"/>
          <w:sz w:val="28"/>
          <w:szCs w:val="28"/>
        </w:rPr>
        <w:t xml:space="preserve">арбитражный суд применяет норму права к установленным фактам, а не предположительно существующим. Поэтому арбитражный суд кассационной инстанции должен был отказать в удовлетворении </w:t>
      </w:r>
      <w:r w:rsidR="000E66E6">
        <w:rPr>
          <w:rFonts w:ascii="Times New Roman" w:hAnsi="Times New Roman" w:cs="Times New Roman"/>
          <w:sz w:val="28"/>
          <w:szCs w:val="28"/>
        </w:rPr>
        <w:t>первоначально заявленного требования, а не требования о взыскании неосновательного обогащения</w:t>
      </w:r>
      <w:proofErr w:type="gramStart"/>
      <w:r w:rsidRPr="00E157E0">
        <w:rPr>
          <w:rFonts w:ascii="Times New Roman" w:hAnsi="Times New Roman" w:cs="Times New Roman"/>
          <w:sz w:val="28"/>
          <w:szCs w:val="28"/>
        </w:rPr>
        <w:t>.</w:t>
      </w:r>
      <w:proofErr w:type="gramEnd"/>
      <w:r w:rsidRPr="00E157E0">
        <w:rPr>
          <w:rFonts w:ascii="Times New Roman" w:hAnsi="Times New Roman" w:cs="Times New Roman"/>
          <w:sz w:val="28"/>
          <w:szCs w:val="28"/>
        </w:rPr>
        <w:t xml:space="preserve"> </w:t>
      </w:r>
      <w:r w:rsidR="000E66E6">
        <w:rPr>
          <w:rFonts w:ascii="Times New Roman" w:hAnsi="Times New Roman" w:cs="Times New Roman"/>
          <w:sz w:val="28"/>
          <w:szCs w:val="28"/>
        </w:rPr>
        <w:t>Д</w:t>
      </w:r>
      <w:r w:rsidR="000E66E6" w:rsidRPr="000E66E6">
        <w:rPr>
          <w:rFonts w:ascii="Times New Roman" w:hAnsi="Times New Roman" w:cs="Times New Roman"/>
          <w:sz w:val="28"/>
          <w:szCs w:val="28"/>
        </w:rPr>
        <w:t xml:space="preserve">о тех пор, пока </w:t>
      </w:r>
      <w:r w:rsidR="000E66E6">
        <w:rPr>
          <w:rFonts w:ascii="Times New Roman" w:hAnsi="Times New Roman" w:cs="Times New Roman"/>
          <w:sz w:val="28"/>
          <w:szCs w:val="28"/>
        </w:rPr>
        <w:t xml:space="preserve">не </w:t>
      </w:r>
      <w:r w:rsidR="000E66E6" w:rsidRPr="000E66E6">
        <w:rPr>
          <w:rFonts w:ascii="Times New Roman" w:hAnsi="Times New Roman" w:cs="Times New Roman"/>
          <w:sz w:val="28"/>
          <w:szCs w:val="28"/>
        </w:rPr>
        <w:t>установлены все факты, необходимые для удо</w:t>
      </w:r>
      <w:r w:rsidR="000E66E6">
        <w:rPr>
          <w:rFonts w:ascii="Times New Roman" w:hAnsi="Times New Roman" w:cs="Times New Roman"/>
          <w:sz w:val="28"/>
          <w:szCs w:val="28"/>
        </w:rPr>
        <w:t>влетворения кондикционного иска, нельзя</w:t>
      </w:r>
      <w:r w:rsidRPr="00E157E0">
        <w:rPr>
          <w:rFonts w:ascii="Times New Roman" w:hAnsi="Times New Roman" w:cs="Times New Roman"/>
          <w:sz w:val="28"/>
          <w:szCs w:val="28"/>
        </w:rPr>
        <w:t xml:space="preserve"> осуществить переквалификацию заявленного требования</w:t>
      </w:r>
      <w:r w:rsidR="000E66E6">
        <w:rPr>
          <w:rFonts w:ascii="Times New Roman" w:hAnsi="Times New Roman" w:cs="Times New Roman"/>
          <w:sz w:val="28"/>
          <w:szCs w:val="28"/>
        </w:rPr>
        <w:t>.</w:t>
      </w:r>
      <w:r w:rsidRPr="00E157E0">
        <w:rPr>
          <w:rFonts w:ascii="Times New Roman" w:hAnsi="Times New Roman" w:cs="Times New Roman"/>
          <w:sz w:val="28"/>
          <w:szCs w:val="28"/>
        </w:rPr>
        <w:t xml:space="preserve"> </w:t>
      </w:r>
    </w:p>
    <w:p w:rsidR="00E06BB1" w:rsidRPr="004E06E6" w:rsidRDefault="003D3A9A" w:rsidP="004E06E6">
      <w:pPr>
        <w:pStyle w:val="a3"/>
        <w:numPr>
          <w:ilvl w:val="0"/>
          <w:numId w:val="2"/>
        </w:numPr>
        <w:spacing w:after="0" w:line="240" w:lineRule="auto"/>
        <w:ind w:left="0" w:firstLine="709"/>
        <w:jc w:val="both"/>
        <w:rPr>
          <w:rFonts w:ascii="Times New Roman" w:hAnsi="Times New Roman" w:cs="Times New Roman"/>
          <w:sz w:val="28"/>
          <w:szCs w:val="28"/>
        </w:rPr>
      </w:pPr>
      <w:r w:rsidRPr="003D3A9A">
        <w:rPr>
          <w:rFonts w:ascii="Times New Roman" w:hAnsi="Times New Roman" w:cs="Times New Roman"/>
          <w:sz w:val="28"/>
          <w:szCs w:val="28"/>
        </w:rPr>
        <w:t xml:space="preserve">В Постановлении Президиума ВАС РФ от 07.02.2012 г. № 12990/11 </w:t>
      </w:r>
      <w:r>
        <w:rPr>
          <w:rFonts w:ascii="Times New Roman" w:hAnsi="Times New Roman" w:cs="Times New Roman"/>
          <w:sz w:val="28"/>
          <w:szCs w:val="28"/>
        </w:rPr>
        <w:t>особую актуальность приобретает</w:t>
      </w:r>
      <w:r w:rsidRPr="003D3A9A">
        <w:rPr>
          <w:rFonts w:ascii="Times New Roman" w:hAnsi="Times New Roman" w:cs="Times New Roman"/>
          <w:sz w:val="28"/>
          <w:szCs w:val="28"/>
        </w:rPr>
        <w:t xml:space="preserve"> проблема </w:t>
      </w:r>
      <w:r w:rsidR="00E06BB1" w:rsidRPr="003D3A9A">
        <w:rPr>
          <w:rFonts w:ascii="Times New Roman" w:hAnsi="Times New Roman" w:cs="Times New Roman"/>
          <w:sz w:val="28"/>
          <w:szCs w:val="28"/>
        </w:rPr>
        <w:t>о пределах полномочия арбитражного суда по переквал</w:t>
      </w:r>
      <w:r>
        <w:rPr>
          <w:rFonts w:ascii="Times New Roman" w:hAnsi="Times New Roman" w:cs="Times New Roman"/>
          <w:sz w:val="28"/>
          <w:szCs w:val="28"/>
        </w:rPr>
        <w:t xml:space="preserve">ификации заявленного требования. Связано это с тем, что Президиум ВАС РФ весьма противоречиво решает вопрос о порядке перехода от рассмотрения требования о признании недействительной односторонней сделки о прекращении обязательств зачетом к требованию о взыскании задолженности по договору. </w:t>
      </w:r>
      <w:r w:rsidR="004E06E6" w:rsidRPr="004E06E6">
        <w:rPr>
          <w:rFonts w:ascii="Times New Roman" w:hAnsi="Times New Roman" w:cs="Times New Roman"/>
          <w:sz w:val="28"/>
          <w:szCs w:val="28"/>
        </w:rPr>
        <w:t xml:space="preserve">В связи с этим </w:t>
      </w:r>
      <w:r w:rsidR="004E06E6">
        <w:rPr>
          <w:rFonts w:ascii="Times New Roman" w:hAnsi="Times New Roman" w:cs="Times New Roman"/>
          <w:sz w:val="28"/>
          <w:szCs w:val="28"/>
        </w:rPr>
        <w:t>полагаю</w:t>
      </w:r>
      <w:r w:rsidR="004E06E6" w:rsidRPr="004E06E6">
        <w:rPr>
          <w:rFonts w:ascii="Times New Roman" w:hAnsi="Times New Roman" w:cs="Times New Roman"/>
          <w:sz w:val="28"/>
          <w:szCs w:val="28"/>
        </w:rPr>
        <w:t xml:space="preserve">, что </w:t>
      </w:r>
      <w:r w:rsidR="00E06BB1" w:rsidRPr="004E06E6">
        <w:rPr>
          <w:rFonts w:ascii="Times New Roman" w:hAnsi="Times New Roman" w:cs="Times New Roman"/>
          <w:sz w:val="28"/>
          <w:szCs w:val="28"/>
        </w:rPr>
        <w:t xml:space="preserve">арбитражный суд не вправе самостоятельно, независимо от воли и желания истца, перейти </w:t>
      </w:r>
      <w:r w:rsidR="004E06E6">
        <w:rPr>
          <w:rFonts w:ascii="Times New Roman" w:hAnsi="Times New Roman" w:cs="Times New Roman"/>
          <w:sz w:val="28"/>
          <w:szCs w:val="28"/>
        </w:rPr>
        <w:t>от рассмотрения первоначально заявленного требования неимущественного характера к требованию имущественного характера</w:t>
      </w:r>
      <w:r w:rsidR="00E06BB1" w:rsidRPr="004E06E6">
        <w:rPr>
          <w:rFonts w:ascii="Times New Roman" w:hAnsi="Times New Roman" w:cs="Times New Roman"/>
          <w:sz w:val="28"/>
          <w:szCs w:val="28"/>
        </w:rPr>
        <w:t xml:space="preserve">. </w:t>
      </w:r>
      <w:r w:rsidR="00BD4CF3">
        <w:rPr>
          <w:rFonts w:ascii="Times New Roman" w:hAnsi="Times New Roman" w:cs="Times New Roman"/>
          <w:sz w:val="28"/>
          <w:szCs w:val="28"/>
        </w:rPr>
        <w:t>Т</w:t>
      </w:r>
      <w:r w:rsidR="00E06BB1" w:rsidRPr="004E06E6">
        <w:rPr>
          <w:rFonts w:ascii="Times New Roman" w:hAnsi="Times New Roman" w:cs="Times New Roman"/>
          <w:sz w:val="28"/>
          <w:szCs w:val="28"/>
        </w:rPr>
        <w:t xml:space="preserve">акое действие противоречит ст. 49 АПК РФ, </w:t>
      </w:r>
      <w:r w:rsidR="00B46310" w:rsidRPr="004E06E6">
        <w:rPr>
          <w:rFonts w:ascii="Times New Roman" w:hAnsi="Times New Roman" w:cs="Times New Roman"/>
          <w:sz w:val="28"/>
          <w:szCs w:val="28"/>
        </w:rPr>
        <w:t xml:space="preserve">создает ситуации, трудно разрешимые с точки зрения действующего процессуального законодательства, и может привести к нарушению </w:t>
      </w:r>
      <w:r w:rsidR="00E06BB1" w:rsidRPr="004E06E6">
        <w:rPr>
          <w:rFonts w:ascii="Times New Roman" w:hAnsi="Times New Roman" w:cs="Times New Roman"/>
          <w:sz w:val="28"/>
          <w:szCs w:val="28"/>
        </w:rPr>
        <w:t>прав и зак</w:t>
      </w:r>
      <w:r w:rsidR="0051140E" w:rsidRPr="004E06E6">
        <w:rPr>
          <w:rFonts w:ascii="Times New Roman" w:hAnsi="Times New Roman" w:cs="Times New Roman"/>
          <w:sz w:val="28"/>
          <w:szCs w:val="28"/>
        </w:rPr>
        <w:t>онных интересов сторон процесса.</w:t>
      </w:r>
    </w:p>
    <w:p w:rsidR="004E06E6" w:rsidRDefault="004E06E6" w:rsidP="00B46310">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Постановлениях от 16.11.2010 г. № 8467/10, от 07.02.2012 г. № 12990/11 Президиум ВАС РФ формулирует правовые позиции</w:t>
      </w:r>
      <w:r w:rsidRPr="004E06E6">
        <w:rPr>
          <w:rFonts w:ascii="Times New Roman" w:hAnsi="Times New Roman" w:cs="Times New Roman"/>
          <w:sz w:val="28"/>
          <w:szCs w:val="28"/>
        </w:rPr>
        <w:t xml:space="preserve"> относительно вопросов, связанных с индивидуализацией иска и полномочием арбитражного суда переквалифицировать заявленное истцом требование</w:t>
      </w:r>
      <w:r>
        <w:rPr>
          <w:rFonts w:ascii="Times New Roman" w:hAnsi="Times New Roman" w:cs="Times New Roman"/>
          <w:sz w:val="28"/>
          <w:szCs w:val="28"/>
        </w:rPr>
        <w:t xml:space="preserve">. Представляется, что предложенные правовые позиции не могут быть оценены однозначно. </w:t>
      </w:r>
    </w:p>
    <w:p w:rsidR="00E42DAE" w:rsidRDefault="00C95F75" w:rsidP="00E42DAE">
      <w:pPr>
        <w:pStyle w:val="a3"/>
        <w:spacing w:after="0" w:line="240" w:lineRule="auto"/>
        <w:ind w:left="0" w:firstLine="709"/>
        <w:jc w:val="both"/>
        <w:rPr>
          <w:rFonts w:ascii="Times New Roman" w:hAnsi="Times New Roman" w:cs="Times New Roman"/>
          <w:sz w:val="28"/>
          <w:szCs w:val="28"/>
        </w:rPr>
      </w:pPr>
      <w:r w:rsidRPr="00E42DAE">
        <w:rPr>
          <w:rFonts w:ascii="Times New Roman" w:hAnsi="Times New Roman" w:cs="Times New Roman"/>
          <w:sz w:val="28"/>
          <w:szCs w:val="28"/>
        </w:rPr>
        <w:t>Положительно он</w:t>
      </w:r>
      <w:r w:rsidR="00B46310">
        <w:rPr>
          <w:rFonts w:ascii="Times New Roman" w:hAnsi="Times New Roman" w:cs="Times New Roman"/>
          <w:sz w:val="28"/>
          <w:szCs w:val="28"/>
        </w:rPr>
        <w:t xml:space="preserve">и могут </w:t>
      </w:r>
      <w:r w:rsidRPr="00E42DAE">
        <w:rPr>
          <w:rFonts w:ascii="Times New Roman" w:hAnsi="Times New Roman" w:cs="Times New Roman"/>
          <w:sz w:val="28"/>
          <w:szCs w:val="28"/>
        </w:rPr>
        <w:t>быть оценен</w:t>
      </w:r>
      <w:r w:rsidR="00B46310">
        <w:rPr>
          <w:rFonts w:ascii="Times New Roman" w:hAnsi="Times New Roman" w:cs="Times New Roman"/>
          <w:sz w:val="28"/>
          <w:szCs w:val="28"/>
        </w:rPr>
        <w:t>ы</w:t>
      </w:r>
      <w:r w:rsidR="00B177FE" w:rsidRPr="00E42DAE">
        <w:rPr>
          <w:rFonts w:ascii="Times New Roman" w:hAnsi="Times New Roman" w:cs="Times New Roman"/>
          <w:sz w:val="28"/>
          <w:szCs w:val="28"/>
        </w:rPr>
        <w:t>, поскольку освобожда</w:t>
      </w:r>
      <w:r w:rsidR="00B46310">
        <w:rPr>
          <w:rFonts w:ascii="Times New Roman" w:hAnsi="Times New Roman" w:cs="Times New Roman"/>
          <w:sz w:val="28"/>
          <w:szCs w:val="28"/>
        </w:rPr>
        <w:t>ю</w:t>
      </w:r>
      <w:r w:rsidR="00B177FE" w:rsidRPr="00E42DAE">
        <w:rPr>
          <w:rFonts w:ascii="Times New Roman" w:hAnsi="Times New Roman" w:cs="Times New Roman"/>
          <w:sz w:val="28"/>
          <w:szCs w:val="28"/>
        </w:rPr>
        <w:t>т истца от риска правовой неграмотности и предоставля</w:t>
      </w:r>
      <w:r w:rsidR="00B46310">
        <w:rPr>
          <w:rFonts w:ascii="Times New Roman" w:hAnsi="Times New Roman" w:cs="Times New Roman"/>
          <w:sz w:val="28"/>
          <w:szCs w:val="28"/>
        </w:rPr>
        <w:t>ю</w:t>
      </w:r>
      <w:r w:rsidR="00B177FE" w:rsidRPr="00E42DAE">
        <w:rPr>
          <w:rFonts w:ascii="Times New Roman" w:hAnsi="Times New Roman" w:cs="Times New Roman"/>
          <w:sz w:val="28"/>
          <w:szCs w:val="28"/>
        </w:rPr>
        <w:t xml:space="preserve">т ему возможности изменять свою правовую позицию по ходу рассмотрения дела, не нарушая при этом запреты, установленные ст. 49 АПК РФ. Кроме того, </w:t>
      </w:r>
      <w:r w:rsidR="00B46310">
        <w:rPr>
          <w:rFonts w:ascii="Times New Roman" w:hAnsi="Times New Roman" w:cs="Times New Roman"/>
          <w:sz w:val="28"/>
          <w:szCs w:val="28"/>
        </w:rPr>
        <w:t>анализируемые правовые позиции отвечают принципу процессуальной экономии и позволяют Президиуму ВАС РФ</w:t>
      </w:r>
      <w:r w:rsidR="00B177FE" w:rsidRPr="00E42DAE">
        <w:rPr>
          <w:rFonts w:ascii="Times New Roman" w:hAnsi="Times New Roman" w:cs="Times New Roman"/>
          <w:sz w:val="28"/>
          <w:szCs w:val="28"/>
        </w:rPr>
        <w:t xml:space="preserve"> «примир</w:t>
      </w:r>
      <w:r w:rsidR="00B46310">
        <w:rPr>
          <w:rFonts w:ascii="Times New Roman" w:hAnsi="Times New Roman" w:cs="Times New Roman"/>
          <w:sz w:val="28"/>
          <w:szCs w:val="28"/>
        </w:rPr>
        <w:t>и</w:t>
      </w:r>
      <w:r w:rsidR="00B177FE" w:rsidRPr="00E42DAE">
        <w:rPr>
          <w:rFonts w:ascii="Times New Roman" w:hAnsi="Times New Roman" w:cs="Times New Roman"/>
          <w:sz w:val="28"/>
          <w:szCs w:val="28"/>
        </w:rPr>
        <w:t>т</w:t>
      </w:r>
      <w:r w:rsidR="00B46310">
        <w:rPr>
          <w:rFonts w:ascii="Times New Roman" w:hAnsi="Times New Roman" w:cs="Times New Roman"/>
          <w:sz w:val="28"/>
          <w:szCs w:val="28"/>
        </w:rPr>
        <w:t>ь</w:t>
      </w:r>
      <w:r w:rsidR="00B177FE" w:rsidRPr="00E42DAE">
        <w:rPr>
          <w:rFonts w:ascii="Times New Roman" w:hAnsi="Times New Roman" w:cs="Times New Roman"/>
          <w:sz w:val="28"/>
          <w:szCs w:val="28"/>
        </w:rPr>
        <w:t xml:space="preserve">» положения ст. 49 АПК РФ и </w:t>
      </w:r>
      <w:r w:rsidRPr="00E42DAE">
        <w:rPr>
          <w:rFonts w:ascii="Times New Roman" w:hAnsi="Times New Roman" w:cs="Times New Roman"/>
          <w:sz w:val="28"/>
          <w:szCs w:val="28"/>
        </w:rPr>
        <w:t>ч. 1 ст. 133, ч. 1 ст. 168, п. 3 ч. 4 ст. 170 АПК РФ</w:t>
      </w:r>
      <w:r w:rsidR="00B46310">
        <w:rPr>
          <w:rFonts w:ascii="Times New Roman" w:hAnsi="Times New Roman" w:cs="Times New Roman"/>
          <w:sz w:val="28"/>
          <w:szCs w:val="28"/>
        </w:rPr>
        <w:t>.</w:t>
      </w:r>
      <w:r w:rsidR="00E42DAE" w:rsidRPr="00E42DAE">
        <w:rPr>
          <w:rFonts w:ascii="Times New Roman" w:hAnsi="Times New Roman" w:cs="Times New Roman"/>
          <w:sz w:val="28"/>
          <w:szCs w:val="28"/>
        </w:rPr>
        <w:t xml:space="preserve"> </w:t>
      </w:r>
    </w:p>
    <w:p w:rsidR="00C95F75" w:rsidRDefault="00C95F75" w:rsidP="0024456B">
      <w:pPr>
        <w:pStyle w:val="a3"/>
        <w:spacing w:after="0" w:line="240" w:lineRule="auto"/>
        <w:ind w:left="0" w:firstLine="709"/>
        <w:jc w:val="both"/>
        <w:rPr>
          <w:rFonts w:ascii="Times New Roman" w:hAnsi="Times New Roman" w:cs="Times New Roman"/>
          <w:sz w:val="28"/>
          <w:szCs w:val="28"/>
        </w:rPr>
      </w:pPr>
      <w:r w:rsidRPr="00E42DAE">
        <w:rPr>
          <w:rFonts w:ascii="Times New Roman" w:hAnsi="Times New Roman" w:cs="Times New Roman"/>
          <w:sz w:val="28"/>
          <w:szCs w:val="28"/>
        </w:rPr>
        <w:t xml:space="preserve">В качестве недостатков </w:t>
      </w:r>
      <w:r w:rsidR="00D466DA">
        <w:rPr>
          <w:rFonts w:ascii="Times New Roman" w:hAnsi="Times New Roman" w:cs="Times New Roman"/>
          <w:sz w:val="28"/>
          <w:szCs w:val="28"/>
        </w:rPr>
        <w:t>прав</w:t>
      </w:r>
      <w:bookmarkStart w:id="0" w:name="_GoBack"/>
      <w:bookmarkEnd w:id="0"/>
      <w:r w:rsidR="00D466DA">
        <w:rPr>
          <w:rFonts w:ascii="Times New Roman" w:hAnsi="Times New Roman" w:cs="Times New Roman"/>
          <w:sz w:val="28"/>
          <w:szCs w:val="28"/>
        </w:rPr>
        <w:t>овых позиций</w:t>
      </w:r>
      <w:r w:rsidR="00B46310">
        <w:rPr>
          <w:rFonts w:ascii="Times New Roman" w:hAnsi="Times New Roman" w:cs="Times New Roman"/>
          <w:sz w:val="28"/>
          <w:szCs w:val="28"/>
        </w:rPr>
        <w:t>,</w:t>
      </w:r>
      <w:r w:rsidR="00D466DA">
        <w:rPr>
          <w:rFonts w:ascii="Times New Roman" w:hAnsi="Times New Roman" w:cs="Times New Roman"/>
          <w:sz w:val="28"/>
          <w:szCs w:val="28"/>
        </w:rPr>
        <w:t xml:space="preserve"> сформулированных Президиумом ВАС РФ в Постановлениях от 16.11.2010 </w:t>
      </w:r>
      <w:r w:rsidR="00E7784C">
        <w:rPr>
          <w:rFonts w:ascii="Times New Roman" w:hAnsi="Times New Roman" w:cs="Times New Roman"/>
          <w:sz w:val="28"/>
          <w:szCs w:val="28"/>
        </w:rPr>
        <w:t xml:space="preserve">г. </w:t>
      </w:r>
      <w:r w:rsidR="00BD4CF3">
        <w:rPr>
          <w:rFonts w:ascii="Times New Roman" w:hAnsi="Times New Roman" w:cs="Times New Roman"/>
          <w:sz w:val="28"/>
          <w:szCs w:val="28"/>
        </w:rPr>
        <w:t xml:space="preserve">№ 8467/10, </w:t>
      </w:r>
      <w:r w:rsidR="00D466DA">
        <w:rPr>
          <w:rFonts w:ascii="Times New Roman" w:hAnsi="Times New Roman" w:cs="Times New Roman"/>
          <w:sz w:val="28"/>
          <w:szCs w:val="28"/>
        </w:rPr>
        <w:t xml:space="preserve">от 07.02.2012 </w:t>
      </w:r>
      <w:r w:rsidR="00E7784C">
        <w:rPr>
          <w:rFonts w:ascii="Times New Roman" w:hAnsi="Times New Roman" w:cs="Times New Roman"/>
          <w:sz w:val="28"/>
          <w:szCs w:val="28"/>
        </w:rPr>
        <w:t xml:space="preserve">г. </w:t>
      </w:r>
      <w:r w:rsidR="00D466DA">
        <w:rPr>
          <w:rFonts w:ascii="Times New Roman" w:hAnsi="Times New Roman" w:cs="Times New Roman"/>
          <w:sz w:val="28"/>
          <w:szCs w:val="28"/>
        </w:rPr>
        <w:t>№ 12990/11,</w:t>
      </w:r>
      <w:r w:rsidR="00B46310">
        <w:rPr>
          <w:rFonts w:ascii="Times New Roman" w:hAnsi="Times New Roman" w:cs="Times New Roman"/>
          <w:sz w:val="28"/>
          <w:szCs w:val="28"/>
        </w:rPr>
        <w:t xml:space="preserve"> </w:t>
      </w:r>
      <w:r w:rsidRPr="00E42DAE">
        <w:rPr>
          <w:rFonts w:ascii="Times New Roman" w:hAnsi="Times New Roman" w:cs="Times New Roman"/>
          <w:sz w:val="28"/>
          <w:szCs w:val="28"/>
        </w:rPr>
        <w:t>необходимо указать на то, что он</w:t>
      </w:r>
      <w:r w:rsidR="00D466DA">
        <w:rPr>
          <w:rFonts w:ascii="Times New Roman" w:hAnsi="Times New Roman" w:cs="Times New Roman"/>
          <w:sz w:val="28"/>
          <w:szCs w:val="28"/>
        </w:rPr>
        <w:t>и</w:t>
      </w:r>
      <w:r w:rsidRPr="00E42DAE">
        <w:rPr>
          <w:rFonts w:ascii="Times New Roman" w:hAnsi="Times New Roman" w:cs="Times New Roman"/>
          <w:sz w:val="28"/>
          <w:szCs w:val="28"/>
        </w:rPr>
        <w:t xml:space="preserve"> вступа</w:t>
      </w:r>
      <w:r w:rsidR="00D466DA">
        <w:rPr>
          <w:rFonts w:ascii="Times New Roman" w:hAnsi="Times New Roman" w:cs="Times New Roman"/>
          <w:sz w:val="28"/>
          <w:szCs w:val="28"/>
        </w:rPr>
        <w:t>ю</w:t>
      </w:r>
      <w:r w:rsidRPr="00E42DAE">
        <w:rPr>
          <w:rFonts w:ascii="Times New Roman" w:hAnsi="Times New Roman" w:cs="Times New Roman"/>
          <w:sz w:val="28"/>
          <w:szCs w:val="28"/>
        </w:rPr>
        <w:t>т в конфликт с целым рядом институтов процессуального права (государственной пошлины, претензионного или иного досудебного порядка урегулирования спора, подсудности, третейского соглашения, представительства</w:t>
      </w:r>
      <w:r w:rsidR="0024456B">
        <w:rPr>
          <w:rFonts w:ascii="Times New Roman" w:hAnsi="Times New Roman" w:cs="Times New Roman"/>
          <w:sz w:val="28"/>
          <w:szCs w:val="28"/>
        </w:rPr>
        <w:t>)</w:t>
      </w:r>
      <w:r w:rsidR="00D466DA">
        <w:rPr>
          <w:rFonts w:ascii="Times New Roman" w:hAnsi="Times New Roman" w:cs="Times New Roman"/>
          <w:sz w:val="28"/>
          <w:szCs w:val="28"/>
        </w:rPr>
        <w:t>. В</w:t>
      </w:r>
      <w:r w:rsidR="0024456B">
        <w:rPr>
          <w:rFonts w:ascii="Times New Roman" w:hAnsi="Times New Roman" w:cs="Times New Roman"/>
          <w:sz w:val="28"/>
          <w:szCs w:val="28"/>
        </w:rPr>
        <w:t xml:space="preserve"> некоторых случаях </w:t>
      </w:r>
      <w:r w:rsidR="00D466DA">
        <w:rPr>
          <w:rFonts w:ascii="Times New Roman" w:hAnsi="Times New Roman" w:cs="Times New Roman"/>
          <w:sz w:val="28"/>
          <w:szCs w:val="28"/>
        </w:rPr>
        <w:t xml:space="preserve">они </w:t>
      </w:r>
      <w:r w:rsidR="0024456B">
        <w:rPr>
          <w:rFonts w:ascii="Times New Roman" w:hAnsi="Times New Roman" w:cs="Times New Roman"/>
          <w:sz w:val="28"/>
          <w:szCs w:val="28"/>
        </w:rPr>
        <w:t>привод</w:t>
      </w:r>
      <w:r w:rsidR="00D466DA">
        <w:rPr>
          <w:rFonts w:ascii="Times New Roman" w:hAnsi="Times New Roman" w:cs="Times New Roman"/>
          <w:sz w:val="28"/>
          <w:szCs w:val="28"/>
        </w:rPr>
        <w:t>я</w:t>
      </w:r>
      <w:r w:rsidR="0024456B">
        <w:rPr>
          <w:rFonts w:ascii="Times New Roman" w:hAnsi="Times New Roman" w:cs="Times New Roman"/>
          <w:sz w:val="28"/>
          <w:szCs w:val="28"/>
        </w:rPr>
        <w:t xml:space="preserve">т к </w:t>
      </w:r>
      <w:r w:rsidRPr="00E42DAE">
        <w:rPr>
          <w:rFonts w:ascii="Times New Roman" w:hAnsi="Times New Roman" w:cs="Times New Roman"/>
          <w:sz w:val="28"/>
          <w:szCs w:val="28"/>
        </w:rPr>
        <w:t>нарушению права ответчика заяв</w:t>
      </w:r>
      <w:r w:rsidR="0024456B">
        <w:rPr>
          <w:rFonts w:ascii="Times New Roman" w:hAnsi="Times New Roman" w:cs="Times New Roman"/>
          <w:sz w:val="28"/>
          <w:szCs w:val="28"/>
        </w:rPr>
        <w:t xml:space="preserve">лять </w:t>
      </w:r>
      <w:r w:rsidR="00E42DAE" w:rsidRPr="00E42DAE">
        <w:rPr>
          <w:rFonts w:ascii="Times New Roman" w:hAnsi="Times New Roman" w:cs="Times New Roman"/>
          <w:sz w:val="28"/>
          <w:szCs w:val="28"/>
        </w:rPr>
        <w:t xml:space="preserve">возражение </w:t>
      </w:r>
      <w:r w:rsidRPr="00E42DAE">
        <w:rPr>
          <w:rFonts w:ascii="Times New Roman" w:hAnsi="Times New Roman" w:cs="Times New Roman"/>
          <w:sz w:val="28"/>
          <w:szCs w:val="28"/>
        </w:rPr>
        <w:t>об ис</w:t>
      </w:r>
      <w:r w:rsidR="00E42DAE" w:rsidRPr="00E42DAE">
        <w:rPr>
          <w:rFonts w:ascii="Times New Roman" w:hAnsi="Times New Roman" w:cs="Times New Roman"/>
          <w:sz w:val="28"/>
          <w:szCs w:val="28"/>
        </w:rPr>
        <w:t>течении срока исковой давности.</w:t>
      </w:r>
    </w:p>
    <w:sectPr w:rsidR="00C95F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D2" w:rsidRDefault="008B45D2" w:rsidP="00D664BF">
      <w:pPr>
        <w:spacing w:after="0" w:line="240" w:lineRule="auto"/>
      </w:pPr>
      <w:r>
        <w:separator/>
      </w:r>
    </w:p>
  </w:endnote>
  <w:endnote w:type="continuationSeparator" w:id="0">
    <w:p w:rsidR="008B45D2" w:rsidRDefault="008B45D2" w:rsidP="00D6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D2" w:rsidRDefault="008B45D2" w:rsidP="00D664BF">
      <w:pPr>
        <w:spacing w:after="0" w:line="240" w:lineRule="auto"/>
      </w:pPr>
      <w:r>
        <w:separator/>
      </w:r>
    </w:p>
  </w:footnote>
  <w:footnote w:type="continuationSeparator" w:id="0">
    <w:p w:rsidR="008B45D2" w:rsidRDefault="008B45D2" w:rsidP="00D66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A67E4"/>
    <w:multiLevelType w:val="hybridMultilevel"/>
    <w:tmpl w:val="A8927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3EA486B"/>
    <w:multiLevelType w:val="hybridMultilevel"/>
    <w:tmpl w:val="E696BE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54"/>
    <w:rsid w:val="000E66E6"/>
    <w:rsid w:val="0024456B"/>
    <w:rsid w:val="00272A15"/>
    <w:rsid w:val="002A2EFC"/>
    <w:rsid w:val="003461F4"/>
    <w:rsid w:val="003D3A9A"/>
    <w:rsid w:val="003E0DB3"/>
    <w:rsid w:val="004E06E6"/>
    <w:rsid w:val="005001EA"/>
    <w:rsid w:val="0051140E"/>
    <w:rsid w:val="00557239"/>
    <w:rsid w:val="005B51EA"/>
    <w:rsid w:val="005F7204"/>
    <w:rsid w:val="006B0458"/>
    <w:rsid w:val="00715623"/>
    <w:rsid w:val="0086275F"/>
    <w:rsid w:val="008B45D2"/>
    <w:rsid w:val="00926954"/>
    <w:rsid w:val="009278BC"/>
    <w:rsid w:val="00B177FE"/>
    <w:rsid w:val="00B36700"/>
    <w:rsid w:val="00B46310"/>
    <w:rsid w:val="00B75AC5"/>
    <w:rsid w:val="00BD4CF3"/>
    <w:rsid w:val="00C95F75"/>
    <w:rsid w:val="00D466DA"/>
    <w:rsid w:val="00D664BF"/>
    <w:rsid w:val="00DB617F"/>
    <w:rsid w:val="00DF3966"/>
    <w:rsid w:val="00E06BB1"/>
    <w:rsid w:val="00E157E0"/>
    <w:rsid w:val="00E42DAE"/>
    <w:rsid w:val="00E7784C"/>
    <w:rsid w:val="00EB21DC"/>
    <w:rsid w:val="00F7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AC5"/>
    <w:pPr>
      <w:ind w:left="720"/>
      <w:contextualSpacing/>
    </w:pPr>
  </w:style>
  <w:style w:type="paragraph" w:styleId="a4">
    <w:name w:val="header"/>
    <w:basedOn w:val="a"/>
    <w:link w:val="a5"/>
    <w:uiPriority w:val="99"/>
    <w:unhideWhenUsed/>
    <w:rsid w:val="00D664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64BF"/>
  </w:style>
  <w:style w:type="paragraph" w:styleId="a6">
    <w:name w:val="footer"/>
    <w:basedOn w:val="a"/>
    <w:link w:val="a7"/>
    <w:uiPriority w:val="99"/>
    <w:unhideWhenUsed/>
    <w:rsid w:val="00D664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6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AC5"/>
    <w:pPr>
      <w:ind w:left="720"/>
      <w:contextualSpacing/>
    </w:pPr>
  </w:style>
  <w:style w:type="paragraph" w:styleId="a4">
    <w:name w:val="header"/>
    <w:basedOn w:val="a"/>
    <w:link w:val="a5"/>
    <w:uiPriority w:val="99"/>
    <w:unhideWhenUsed/>
    <w:rsid w:val="00D664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64BF"/>
  </w:style>
  <w:style w:type="paragraph" w:styleId="a6">
    <w:name w:val="footer"/>
    <w:basedOn w:val="a"/>
    <w:link w:val="a7"/>
    <w:uiPriority w:val="99"/>
    <w:unhideWhenUsed/>
    <w:rsid w:val="00D664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2013-06-01T18:48:00Z</dcterms:created>
  <dcterms:modified xsi:type="dcterms:W3CDTF">2013-06-04T02:25:00Z</dcterms:modified>
</cp:coreProperties>
</file>