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43" w:rsidRDefault="00FC1EE6" w:rsidP="00E13749">
      <w:pPr>
        <w:ind w:left="-709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215128" cy="1991868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199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Направление «Юриспруденция»</w:t>
      </w:r>
    </w:p>
    <w:p w:rsidR="00C351DF" w:rsidRP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E3A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ИНДИВИДУАЛЬНЫЙ ПЛАН ПРОИЗВОДСТВЕННОЙ ПРАКТИКИ</w:t>
      </w:r>
    </w:p>
    <w:p w:rsidR="00C351DF" w:rsidRPr="00C351DF" w:rsidRDefault="00C351DF" w:rsidP="001E3A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6470" w:rsidRPr="00B46470" w:rsidRDefault="00B46470" w:rsidP="00B464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 xml:space="preserve">студента 4 курса очной формы обучения </w:t>
      </w:r>
    </w:p>
    <w:p w:rsidR="00C351DF" w:rsidRPr="00C351DF" w:rsidRDefault="00B46470" w:rsidP="00B464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>основной образовательной программы бакалавриата</w:t>
      </w:r>
      <w:r w:rsidR="003D6BE6">
        <w:rPr>
          <w:rFonts w:ascii="Times New Roman" w:hAnsi="Times New Roman" w:cs="Times New Roman"/>
          <w:sz w:val="24"/>
          <w:szCs w:val="24"/>
        </w:rPr>
        <w:t xml:space="preserve"> «Юриспруденция»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ФИО:________________________________________________________________________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Место прохождения практики:___________________________________________________</w:t>
      </w:r>
    </w:p>
    <w:p w:rsidR="00C351DF" w:rsidRPr="00C351DF" w:rsidRDefault="00900437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практики: 05 апреля 2018 г. – 14 мая 2018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г.</w:t>
      </w:r>
      <w:r w:rsidR="005054E6">
        <w:rPr>
          <w:rFonts w:ascii="Times New Roman" w:hAnsi="Times New Roman" w:cs="Times New Roman"/>
          <w:sz w:val="24"/>
          <w:szCs w:val="24"/>
        </w:rPr>
        <w:t xml:space="preserve"> (с 8-часовым рабочим днём).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В рамках производственной практики студент должен: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 закрепить и углубить следующие теоретические знания: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1.1.__________________________________________________________________________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1.2.__________________________________________________________________________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1.3.__________________________________________________________________________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 приобрести следующие практические умения и навыки: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2.1. 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2.2. 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2.3. __________________________________________________________________________ 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Студент _________________________                          </w:t>
      </w:r>
      <w:proofErr w:type="gramStart"/>
      <w:r w:rsidRPr="00C351D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351DF">
        <w:rPr>
          <w:rFonts w:ascii="Times New Roman" w:hAnsi="Times New Roman" w:cs="Times New Roman"/>
          <w:sz w:val="24"/>
          <w:szCs w:val="24"/>
        </w:rPr>
        <w:t>____» ________________ 201</w:t>
      </w:r>
      <w:r w:rsidR="00695B6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C351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51DF" w:rsidRP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351DF" w:rsidRPr="00C351DF" w:rsidRDefault="00C351DF" w:rsidP="00C351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351DF" w:rsidRPr="00C351DF" w:rsidRDefault="00C351DF" w:rsidP="00C351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Куратор практики </w:t>
      </w:r>
    </w:p>
    <w:p w:rsid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(должность; подпись, печать)                                                                                                             ФИО </w:t>
      </w:r>
    </w:p>
    <w:p w:rsidR="00021DD0" w:rsidRDefault="00021DD0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1DD0" w:rsidRDefault="00021DD0" w:rsidP="00021D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1DD0" w:rsidRDefault="00021DD0" w:rsidP="00021D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21DD0" w:rsidRPr="00C351DF" w:rsidRDefault="00021DD0" w:rsidP="00021D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021DD0" w:rsidRPr="00C351DF" w:rsidRDefault="00021DD0" w:rsidP="00021D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по направлению юриспруденция СПбГУ                                                                М.А.Митина              </w:t>
      </w:r>
    </w:p>
    <w:p w:rsidR="00021DD0" w:rsidRPr="00C351DF" w:rsidRDefault="00021DD0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к порядку оформления индивидуального плана производственной практики</w:t>
      </w: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При составлении индивидуального плана производственной практики необходимо учитывать содержание п.1.3</w:t>
      </w:r>
      <w:r w:rsidR="00B4191F">
        <w:rPr>
          <w:rFonts w:ascii="Times New Roman" w:hAnsi="Times New Roman" w:cs="Times New Roman"/>
          <w:sz w:val="24"/>
          <w:szCs w:val="24"/>
        </w:rPr>
        <w:t>.1</w:t>
      </w:r>
      <w:r w:rsidRPr="00C351DF">
        <w:rPr>
          <w:rFonts w:ascii="Times New Roman" w:hAnsi="Times New Roman" w:cs="Times New Roman"/>
          <w:sz w:val="24"/>
          <w:szCs w:val="24"/>
        </w:rPr>
        <w:t xml:space="preserve"> Рабочей программы </w:t>
      </w:r>
      <w:r w:rsidR="00A7583A">
        <w:rPr>
          <w:rFonts w:ascii="Times New Roman" w:hAnsi="Times New Roman" w:cs="Times New Roman"/>
          <w:sz w:val="24"/>
          <w:szCs w:val="24"/>
        </w:rPr>
        <w:t>учебной дисциплины «Производственная практика»</w:t>
      </w:r>
      <w:r w:rsidR="003D6BE6">
        <w:rPr>
          <w:rFonts w:ascii="Times New Roman" w:hAnsi="Times New Roman" w:cs="Times New Roman"/>
          <w:sz w:val="24"/>
          <w:szCs w:val="24"/>
        </w:rPr>
        <w:t xml:space="preserve"> для</w:t>
      </w:r>
      <w:r w:rsidR="00D56C39">
        <w:rPr>
          <w:rFonts w:ascii="Times New Roman" w:hAnsi="Times New Roman" w:cs="Times New Roman"/>
          <w:sz w:val="24"/>
          <w:szCs w:val="24"/>
        </w:rPr>
        <w:t xml:space="preserve"> </w:t>
      </w:r>
      <w:r w:rsidR="00A7583A">
        <w:rPr>
          <w:rFonts w:ascii="Times New Roman" w:hAnsi="Times New Roman" w:cs="Times New Roman"/>
          <w:sz w:val="24"/>
          <w:szCs w:val="24"/>
        </w:rPr>
        <w:t>бакалавриата</w:t>
      </w:r>
      <w:r w:rsidRPr="00C351DF">
        <w:rPr>
          <w:rFonts w:ascii="Times New Roman" w:hAnsi="Times New Roman" w:cs="Times New Roman"/>
          <w:sz w:val="24"/>
          <w:szCs w:val="24"/>
        </w:rPr>
        <w:t xml:space="preserve"> («Рабочая программа практики. Производственная практика», рег. № 00</w:t>
      </w:r>
      <w:r w:rsidR="00B4191F" w:rsidRPr="00B4191F">
        <w:rPr>
          <w:rFonts w:ascii="Times New Roman" w:hAnsi="Times New Roman" w:cs="Times New Roman"/>
          <w:sz w:val="24"/>
          <w:szCs w:val="24"/>
        </w:rPr>
        <w:t>6881</w:t>
      </w:r>
      <w:r w:rsidRPr="00C351DF">
        <w:rPr>
          <w:rFonts w:ascii="Times New Roman" w:hAnsi="Times New Roman" w:cs="Times New Roman"/>
          <w:sz w:val="24"/>
          <w:szCs w:val="24"/>
        </w:rPr>
        <w:t>), устанавливающего знания, умения навыки, осваиваемые обучающимся в процессе прохождения производственной практики.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При определении теоретических знаний, которые студент должен закрепить и углубить в рамках производственной практики, следует учитывать место прохождения практики.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При определении практических умений и навыков, которые студент должен приобрести в рамках производственной практики, следует учитывать реальные возможности по приобретению соответствующих умений и навыков в месте прохождения практики.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качестве примеров умений можно привести следующие умения: применять нормы права; аргументировать принятые решения; толковать правовые акты; проводить экспертизу правовых актов.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качестве примеров навыков можно привести навыки составления письменных документов юридического содержания (договоры, доверенности, исковые заявления, судебные решения, мировые соглашения и др.); разработки проектов нормативных и индивидуальных правовых актов; ведения деловых переговоров; участия в судебных заседаниях.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b/>
          <w:color w:val="FF0000"/>
          <w:sz w:val="24"/>
          <w:szCs w:val="24"/>
        </w:rPr>
        <w:t>Конкретные</w:t>
      </w:r>
      <w:r w:rsidRPr="00C351DF">
        <w:rPr>
          <w:rFonts w:ascii="Times New Roman" w:hAnsi="Times New Roman" w:cs="Times New Roman"/>
          <w:b/>
          <w:sz w:val="24"/>
          <w:szCs w:val="24"/>
        </w:rPr>
        <w:t xml:space="preserve"> виды профессиональной деятельности и формируемые знания, умения, навыки</w:t>
      </w:r>
      <w:r w:rsidRPr="00C351DF">
        <w:rPr>
          <w:rFonts w:ascii="Times New Roman" w:hAnsi="Times New Roman" w:cs="Times New Roman"/>
          <w:sz w:val="24"/>
          <w:szCs w:val="24"/>
        </w:rPr>
        <w:t xml:space="preserve"> определяются совместно с кураторами практики в принимающих для прохождения практики организациях и отражаются в индивидуальном плане </w:t>
      </w:r>
      <w:r w:rsidR="00223CBE" w:rsidRPr="00C351DF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C351DF">
        <w:rPr>
          <w:rFonts w:ascii="Times New Roman" w:hAnsi="Times New Roman" w:cs="Times New Roman"/>
          <w:sz w:val="24"/>
          <w:szCs w:val="24"/>
        </w:rPr>
        <w:t>.</w:t>
      </w:r>
    </w:p>
    <w:p w:rsidR="00C351DF" w:rsidRPr="00C351DF" w:rsidRDefault="00C351DF" w:rsidP="001B78CB">
      <w:pPr>
        <w:spacing w:line="240" w:lineRule="auto"/>
        <w:ind w:left="-709"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51DF" w:rsidRDefault="00C351DF" w:rsidP="00C351DF">
      <w:pPr>
        <w:spacing w:line="360" w:lineRule="auto"/>
        <w:ind w:left="-709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6C39" w:rsidRDefault="00D56C39" w:rsidP="00C351DF">
      <w:pPr>
        <w:spacing w:line="360" w:lineRule="auto"/>
        <w:ind w:left="-709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6C39" w:rsidRDefault="00D56C39" w:rsidP="00D5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D56C39" w:rsidRDefault="00D56C39" w:rsidP="00D5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:rsidR="00D56C39" w:rsidRDefault="00D56C39" w:rsidP="00D5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М.А.Митина</w:t>
      </w:r>
    </w:p>
    <w:p w:rsidR="00D56C39" w:rsidRPr="00C351DF" w:rsidRDefault="00D56C39" w:rsidP="00D56C39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D56C39" w:rsidRPr="00C351DF" w:rsidSect="00343E4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43"/>
    <w:rsid w:val="00021DD0"/>
    <w:rsid w:val="0008501F"/>
    <w:rsid w:val="001B78CB"/>
    <w:rsid w:val="001D30F9"/>
    <w:rsid w:val="001E3AF2"/>
    <w:rsid w:val="00216865"/>
    <w:rsid w:val="00223CBE"/>
    <w:rsid w:val="002E1975"/>
    <w:rsid w:val="00343E43"/>
    <w:rsid w:val="003D6BE6"/>
    <w:rsid w:val="005054E6"/>
    <w:rsid w:val="00580F4C"/>
    <w:rsid w:val="0067195E"/>
    <w:rsid w:val="00695B66"/>
    <w:rsid w:val="0082554F"/>
    <w:rsid w:val="00900437"/>
    <w:rsid w:val="00911C05"/>
    <w:rsid w:val="009D2F66"/>
    <w:rsid w:val="00A7583A"/>
    <w:rsid w:val="00AF3640"/>
    <w:rsid w:val="00B4191F"/>
    <w:rsid w:val="00B46470"/>
    <w:rsid w:val="00B778C6"/>
    <w:rsid w:val="00C351DF"/>
    <w:rsid w:val="00D56C39"/>
    <w:rsid w:val="00E13749"/>
    <w:rsid w:val="00F27CAF"/>
    <w:rsid w:val="00FC1EE6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14B7-6A1E-44E1-8584-96969BBF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Андрей Михайлович</dc:creator>
  <cp:lastModifiedBy>Марина Александровна</cp:lastModifiedBy>
  <cp:revision>29</cp:revision>
  <cp:lastPrinted>2015-12-07T14:32:00Z</cp:lastPrinted>
  <dcterms:created xsi:type="dcterms:W3CDTF">2015-12-07T14:05:00Z</dcterms:created>
  <dcterms:modified xsi:type="dcterms:W3CDTF">2017-11-10T14:29:00Z</dcterms:modified>
</cp:coreProperties>
</file>