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FB" w:rsidRPr="008F7AFB" w:rsidRDefault="008F7AFB" w:rsidP="008F7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апреля - </w:t>
      </w:r>
      <w:r w:rsidRPr="008F7AFB">
        <w:rPr>
          <w:rFonts w:ascii="Times New Roman" w:hAnsi="Times New Roman" w:cs="Times New Roman"/>
          <w:b/>
          <w:sz w:val="28"/>
          <w:szCs w:val="28"/>
        </w:rPr>
        <w:t>Международный день памятников и исторических мест</w:t>
      </w:r>
    </w:p>
    <w:p w:rsidR="008F7AFB" w:rsidRPr="00D605FD" w:rsidRDefault="008F7AFB" w:rsidP="008F7AF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F7AFB">
        <w:rPr>
          <w:rFonts w:ascii="Times New Roman" w:hAnsi="Times New Roman" w:cs="Times New Roman"/>
          <w:i/>
          <w:sz w:val="24"/>
          <w:szCs w:val="24"/>
        </w:rPr>
        <w:t>Установлен в 1983 году Ассамблеей Международного совета по вопросам охраны памятников и достопримечательных мест созданной при ЮНЕСКО, с целью привлечь внимание общественности к вопросам защиты и сохранения всемирного культурного наследия. Впервые, на межгосударственном уровне, день памятников и исторических мест отмечался 18 апреля 1984 года.</w:t>
      </w:r>
    </w:p>
    <w:p w:rsidR="00D605FD" w:rsidRDefault="00D605FD" w:rsidP="00B01E1E">
      <w:pPr>
        <w:jc w:val="center"/>
        <w:rPr>
          <w:rFonts w:ascii="Times New Roman" w:hAnsi="Times New Roman" w:cs="Times New Roman"/>
          <w:sz w:val="36"/>
          <w:szCs w:val="36"/>
        </w:rPr>
      </w:pPr>
      <w:r w:rsidRPr="00D605FD">
        <w:rPr>
          <w:rFonts w:ascii="Times New Roman" w:hAnsi="Times New Roman" w:cs="Times New Roman"/>
          <w:sz w:val="36"/>
          <w:szCs w:val="36"/>
        </w:rPr>
        <w:t>Санкт-Петербургский государственный университет</w:t>
      </w:r>
    </w:p>
    <w:p w:rsidR="00D605FD" w:rsidRDefault="00697EF2" w:rsidP="00B01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EF2">
        <w:rPr>
          <w:rFonts w:ascii="Times New Roman" w:hAnsi="Times New Roman" w:cs="Times New Roman"/>
          <w:sz w:val="28"/>
          <w:szCs w:val="28"/>
        </w:rPr>
        <w:t xml:space="preserve">при поддержке ОК </w:t>
      </w:r>
      <w:proofErr w:type="spellStart"/>
      <w:r w:rsidRPr="00697EF2">
        <w:rPr>
          <w:rFonts w:ascii="Times New Roman" w:hAnsi="Times New Roman" w:cs="Times New Roman"/>
          <w:sz w:val="28"/>
          <w:szCs w:val="28"/>
        </w:rPr>
        <w:t>Финправо</w:t>
      </w:r>
      <w:proofErr w:type="spellEnd"/>
    </w:p>
    <w:p w:rsidR="00FF0C04" w:rsidRPr="00FF0C04" w:rsidRDefault="00FF0C04" w:rsidP="00B01E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C04">
        <w:rPr>
          <w:rFonts w:ascii="Times New Roman" w:hAnsi="Times New Roman" w:cs="Times New Roman"/>
          <w:i/>
          <w:sz w:val="28"/>
          <w:szCs w:val="28"/>
        </w:rPr>
        <w:t>проводит</w:t>
      </w:r>
    </w:p>
    <w:p w:rsidR="00C92DD0" w:rsidRPr="00D605FD" w:rsidRDefault="00F57C7F" w:rsidP="00B01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FD">
        <w:rPr>
          <w:rFonts w:ascii="Times New Roman" w:hAnsi="Times New Roman" w:cs="Times New Roman"/>
          <w:b/>
          <w:sz w:val="28"/>
          <w:szCs w:val="28"/>
        </w:rPr>
        <w:t>18 апреля 2025</w:t>
      </w:r>
    </w:p>
    <w:p w:rsidR="00212EAF" w:rsidRPr="008F7AFB" w:rsidRDefault="00F57C7F" w:rsidP="00B01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AFB">
        <w:rPr>
          <w:rFonts w:ascii="Times New Roman" w:hAnsi="Times New Roman" w:cs="Times New Roman"/>
          <w:b/>
          <w:sz w:val="32"/>
          <w:szCs w:val="32"/>
        </w:rPr>
        <w:t>Круглый стол</w:t>
      </w:r>
    </w:p>
    <w:p w:rsidR="00F57C7F" w:rsidRPr="008F7AFB" w:rsidRDefault="00B01E1E" w:rsidP="00B01E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AFB">
        <w:rPr>
          <w:rFonts w:ascii="Times New Roman" w:hAnsi="Times New Roman" w:cs="Times New Roman"/>
          <w:i/>
          <w:sz w:val="28"/>
          <w:szCs w:val="28"/>
        </w:rPr>
        <w:t xml:space="preserve"> «Особо ценные объекты культурного наследия как культурный феномен: история возникновения, проблемы развития статуса»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10-00-10-15 – Приветствие</w:t>
      </w:r>
    </w:p>
    <w:p w:rsidR="001913E3" w:rsidRPr="00B8642A" w:rsidRDefault="001913E3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Белов Сергей Александрович</w:t>
      </w:r>
      <w:r w:rsidR="00A66880" w:rsidRPr="00B8642A">
        <w:rPr>
          <w:rFonts w:ascii="Times New Roman" w:hAnsi="Times New Roman" w:cs="Times New Roman"/>
          <w:sz w:val="24"/>
          <w:szCs w:val="24"/>
        </w:rPr>
        <w:t>, дека</w:t>
      </w:r>
      <w:r w:rsidR="00A0206B">
        <w:rPr>
          <w:rFonts w:ascii="Times New Roman" w:hAnsi="Times New Roman" w:cs="Times New Roman"/>
          <w:sz w:val="24"/>
          <w:szCs w:val="24"/>
        </w:rPr>
        <w:t>н юридического факультета СПбГУ</w:t>
      </w:r>
    </w:p>
    <w:p w:rsidR="00697EF2" w:rsidRDefault="00A0206B" w:rsidP="00697E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F2">
        <w:rPr>
          <w:rFonts w:ascii="Times New Roman" w:hAnsi="Times New Roman" w:cs="Times New Roman"/>
          <w:sz w:val="24"/>
          <w:szCs w:val="24"/>
        </w:rPr>
        <w:t>Елена Михайловна, Заместитель</w:t>
      </w:r>
      <w:r w:rsidR="00697EF2" w:rsidRPr="00697EF2">
        <w:rPr>
          <w:rFonts w:ascii="Times New Roman" w:hAnsi="Times New Roman" w:cs="Times New Roman"/>
          <w:sz w:val="24"/>
          <w:szCs w:val="24"/>
        </w:rPr>
        <w:t xml:space="preserve"> Министра науки и высшего образования России</w:t>
      </w:r>
    </w:p>
    <w:p w:rsidR="006556D7" w:rsidRPr="00697EF2" w:rsidRDefault="006556D7" w:rsidP="00697E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56D7">
        <w:rPr>
          <w:rFonts w:ascii="Times New Roman" w:hAnsi="Times New Roman" w:cs="Times New Roman"/>
          <w:sz w:val="24"/>
          <w:szCs w:val="24"/>
        </w:rPr>
        <w:t>Лаврикова</w:t>
      </w:r>
      <w:proofErr w:type="spellEnd"/>
      <w:r w:rsidRPr="006556D7">
        <w:rPr>
          <w:rFonts w:ascii="Times New Roman" w:hAnsi="Times New Roman" w:cs="Times New Roman"/>
          <w:sz w:val="24"/>
          <w:szCs w:val="24"/>
        </w:rPr>
        <w:t xml:space="preserve"> Марина Юрьевна, </w:t>
      </w:r>
      <w:proofErr w:type="spellStart"/>
      <w:r w:rsidRPr="006556D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556D7">
        <w:rPr>
          <w:rFonts w:ascii="Times New Roman" w:hAnsi="Times New Roman" w:cs="Times New Roman"/>
          <w:sz w:val="24"/>
          <w:szCs w:val="24"/>
        </w:rPr>
        <w:t>. первого проректора по учебной работе СПбГУ</w:t>
      </w:r>
    </w:p>
    <w:p w:rsidR="00B01E1E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10-15 – 13-00</w:t>
      </w:r>
    </w:p>
    <w:p w:rsidR="00A0206B" w:rsidRPr="00A0206B" w:rsidRDefault="00A0206B" w:rsidP="00A0206B">
      <w:pPr>
        <w:rPr>
          <w:rFonts w:ascii="Times New Roman" w:hAnsi="Times New Roman" w:cs="Times New Roman"/>
          <w:sz w:val="24"/>
          <w:szCs w:val="24"/>
        </w:rPr>
      </w:pPr>
      <w:r w:rsidRPr="00A0206B">
        <w:rPr>
          <w:rFonts w:ascii="Times New Roman" w:hAnsi="Times New Roman" w:cs="Times New Roman"/>
          <w:sz w:val="24"/>
          <w:szCs w:val="24"/>
        </w:rPr>
        <w:t>Модераторы:</w:t>
      </w:r>
    </w:p>
    <w:p w:rsidR="00A0206B" w:rsidRPr="00A0206B" w:rsidRDefault="00A0206B" w:rsidP="00A0206B">
      <w:pPr>
        <w:rPr>
          <w:rFonts w:ascii="Times New Roman" w:hAnsi="Times New Roman" w:cs="Times New Roman"/>
          <w:sz w:val="24"/>
          <w:szCs w:val="24"/>
        </w:rPr>
      </w:pPr>
      <w:r w:rsidRPr="00A0206B">
        <w:rPr>
          <w:rFonts w:ascii="Times New Roman" w:hAnsi="Times New Roman" w:cs="Times New Roman"/>
          <w:sz w:val="24"/>
          <w:szCs w:val="24"/>
        </w:rPr>
        <w:t xml:space="preserve">Шевелева Наталья Александровна, </w:t>
      </w:r>
      <w:proofErr w:type="spellStart"/>
      <w:r w:rsidRPr="00A0206B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A0206B">
        <w:rPr>
          <w:rFonts w:ascii="Times New Roman" w:hAnsi="Times New Roman" w:cs="Times New Roman"/>
          <w:sz w:val="24"/>
          <w:szCs w:val="24"/>
        </w:rPr>
        <w:t xml:space="preserve">., проф., </w:t>
      </w:r>
      <w:proofErr w:type="spellStart"/>
      <w:r w:rsidRPr="00A0206B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0206B">
        <w:rPr>
          <w:rFonts w:ascii="Times New Roman" w:hAnsi="Times New Roman" w:cs="Times New Roman"/>
          <w:sz w:val="24"/>
          <w:szCs w:val="24"/>
        </w:rPr>
        <w:t xml:space="preserve"> административного и финансового права СПбГУ</w:t>
      </w:r>
    </w:p>
    <w:p w:rsidR="00A0206B" w:rsidRPr="00A0206B" w:rsidRDefault="00A0206B" w:rsidP="00A0206B">
      <w:pPr>
        <w:rPr>
          <w:rFonts w:ascii="Times New Roman" w:hAnsi="Times New Roman" w:cs="Times New Roman"/>
          <w:sz w:val="24"/>
          <w:szCs w:val="24"/>
        </w:rPr>
      </w:pPr>
      <w:r w:rsidRPr="00A0206B">
        <w:rPr>
          <w:rFonts w:ascii="Times New Roman" w:hAnsi="Times New Roman" w:cs="Times New Roman"/>
          <w:sz w:val="24"/>
          <w:szCs w:val="24"/>
        </w:rPr>
        <w:t xml:space="preserve">Пудров Юрий Алексеевич, Объединенные консультанты </w:t>
      </w:r>
      <w:proofErr w:type="spellStart"/>
      <w:r w:rsidRPr="00A0206B">
        <w:rPr>
          <w:rFonts w:ascii="Times New Roman" w:hAnsi="Times New Roman" w:cs="Times New Roman"/>
          <w:sz w:val="24"/>
          <w:szCs w:val="24"/>
        </w:rPr>
        <w:t>Финправо</w:t>
      </w:r>
      <w:proofErr w:type="spellEnd"/>
    </w:p>
    <w:p w:rsidR="00A0206B" w:rsidRPr="00B8642A" w:rsidRDefault="00A0206B" w:rsidP="00A0206B">
      <w:pPr>
        <w:rPr>
          <w:rFonts w:ascii="Times New Roman" w:hAnsi="Times New Roman" w:cs="Times New Roman"/>
          <w:sz w:val="24"/>
          <w:szCs w:val="24"/>
        </w:rPr>
      </w:pPr>
      <w:r w:rsidRPr="00A0206B">
        <w:rPr>
          <w:rFonts w:ascii="Times New Roman" w:hAnsi="Times New Roman" w:cs="Times New Roman"/>
          <w:sz w:val="24"/>
          <w:szCs w:val="24"/>
        </w:rPr>
        <w:t>Начало: 10-00</w:t>
      </w:r>
    </w:p>
    <w:p w:rsidR="00B01E1E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Спикеры:</w:t>
      </w:r>
    </w:p>
    <w:p w:rsidR="00FF0C04" w:rsidRP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 xml:space="preserve">Александрова Мария Александровна, </w:t>
      </w:r>
      <w:proofErr w:type="spellStart"/>
      <w:r w:rsidRPr="00FF0C0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FF0C04">
        <w:rPr>
          <w:rFonts w:ascii="Times New Roman" w:hAnsi="Times New Roman" w:cs="Times New Roman"/>
          <w:sz w:val="24"/>
          <w:szCs w:val="24"/>
        </w:rPr>
        <w:t>., доцент кафедры гражданского права СПбГУ</w:t>
      </w:r>
    </w:p>
    <w:p w:rsidR="00FF0C04" w:rsidRPr="00B8642A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>«Особо ценные объекты культурного наследия: статус или режим? Еще раз о важности терминологии»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Шевелева Наталья Александровна</w:t>
      </w:r>
      <w:r w:rsidR="00A66880" w:rsidRPr="00B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880" w:rsidRPr="00B8642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A66880" w:rsidRPr="00B8642A">
        <w:rPr>
          <w:rFonts w:ascii="Times New Roman" w:hAnsi="Times New Roman" w:cs="Times New Roman"/>
          <w:sz w:val="24"/>
          <w:szCs w:val="24"/>
        </w:rPr>
        <w:t>., профессор</w:t>
      </w:r>
      <w:r w:rsidR="000D5707" w:rsidRPr="00B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707" w:rsidRPr="00B8642A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="000D5707" w:rsidRPr="00B8642A">
        <w:rPr>
          <w:rFonts w:ascii="Times New Roman" w:hAnsi="Times New Roman" w:cs="Times New Roman"/>
          <w:sz w:val="24"/>
          <w:szCs w:val="24"/>
        </w:rPr>
        <w:t xml:space="preserve"> административного и финансового права СПбГУ</w:t>
      </w:r>
    </w:p>
    <w:p w:rsidR="00A95AB2" w:rsidRPr="00B8642A" w:rsidRDefault="00A95AB2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 xml:space="preserve">«ОЦОКН – кто они?» </w:t>
      </w:r>
    </w:p>
    <w:p w:rsidR="00FF0C04" w:rsidRP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 xml:space="preserve">Белов Сергей Александрович, </w:t>
      </w:r>
      <w:proofErr w:type="spellStart"/>
      <w:r w:rsidRPr="00FF0C0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FF0C04">
        <w:rPr>
          <w:rFonts w:ascii="Times New Roman" w:hAnsi="Times New Roman" w:cs="Times New Roman"/>
          <w:sz w:val="24"/>
          <w:szCs w:val="24"/>
        </w:rPr>
        <w:t>., декан юридического факультета СПбГУ</w:t>
      </w:r>
    </w:p>
    <w:p w:rsidR="00FF0C04" w:rsidRPr="00B8642A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>«Конституционная основа статуса особо ценных объектов культурного наследия»</w:t>
      </w:r>
    </w:p>
    <w:p w:rsidR="00F76996" w:rsidRPr="00B8642A" w:rsidRDefault="00F76996" w:rsidP="00F76996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lastRenderedPageBreak/>
        <w:t xml:space="preserve">Голод Татьяна Андреевна, ведущий юрисконсульт Юридической службы Государственного Эрмитажа </w:t>
      </w:r>
    </w:p>
    <w:p w:rsidR="00F76996" w:rsidRDefault="00F76996" w:rsidP="00F76996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 xml:space="preserve">«Соотношение понятий ОЦОКН и ОКН и проблемы реализации статуса в деятельности Эрмитажа» </w:t>
      </w:r>
    </w:p>
    <w:p w:rsidR="00FF0C04" w:rsidRP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 xml:space="preserve">Терешкова Валентина Владимировна, </w:t>
      </w:r>
      <w:proofErr w:type="spellStart"/>
      <w:r w:rsidRPr="00FF0C0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FF0C04">
        <w:rPr>
          <w:rFonts w:ascii="Times New Roman" w:hAnsi="Times New Roman" w:cs="Times New Roman"/>
          <w:sz w:val="24"/>
          <w:szCs w:val="24"/>
        </w:rPr>
        <w:t>., доцент кафедры международного права СПбГУ</w:t>
      </w:r>
    </w:p>
    <w:p w:rsid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>«Международно-правовые аспекты охраны ОЦОКН»</w:t>
      </w:r>
    </w:p>
    <w:p w:rsid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Юрьевна Цветкова, Заместитель генерального директора Русского музея по развитию, просветительской и образовательной деятельности</w:t>
      </w:r>
    </w:p>
    <w:p w:rsidR="00FF0C04" w:rsidRP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«Обременения и ограничения для пользователей, расположенных на объектах культурного наследия (на примере Русского музея)»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13-00 – 13-30 – кофе-пауза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13-30 – 16-00</w:t>
      </w:r>
    </w:p>
    <w:p w:rsidR="00B01E1E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Спикеры:</w:t>
      </w:r>
    </w:p>
    <w:p w:rsidR="00FF0C04" w:rsidRPr="00FF0C04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 xml:space="preserve">Лавров Вениамин Владимирович, </w:t>
      </w:r>
      <w:proofErr w:type="spellStart"/>
      <w:r w:rsidRPr="00FF0C0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FF0C0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F0C04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FF0C04">
        <w:rPr>
          <w:rFonts w:ascii="Times New Roman" w:hAnsi="Times New Roman" w:cs="Times New Roman"/>
          <w:sz w:val="24"/>
          <w:szCs w:val="24"/>
        </w:rPr>
        <w:t xml:space="preserve"> Санкт-Петербургского юридического института (филиал) Университета прокуратуры РФ </w:t>
      </w:r>
    </w:p>
    <w:p w:rsidR="00FF0C04" w:rsidRPr="00B8642A" w:rsidRDefault="00FF0C04" w:rsidP="00FF0C04">
      <w:pPr>
        <w:rPr>
          <w:rFonts w:ascii="Times New Roman" w:hAnsi="Times New Roman" w:cs="Times New Roman"/>
          <w:sz w:val="24"/>
          <w:szCs w:val="24"/>
        </w:rPr>
      </w:pPr>
      <w:r w:rsidRPr="00FF0C04">
        <w:rPr>
          <w:rFonts w:ascii="Times New Roman" w:hAnsi="Times New Roman" w:cs="Times New Roman"/>
          <w:sz w:val="24"/>
          <w:szCs w:val="24"/>
        </w:rPr>
        <w:t>«Система и проблемы правового регулирования охраны памятников культуры»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42A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B8642A">
        <w:rPr>
          <w:rFonts w:ascii="Times New Roman" w:hAnsi="Times New Roman" w:cs="Times New Roman"/>
          <w:sz w:val="24"/>
          <w:szCs w:val="24"/>
        </w:rPr>
        <w:t xml:space="preserve"> Маргарита Валерьевна</w:t>
      </w:r>
      <w:r w:rsidR="000D5707" w:rsidRPr="00B8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707" w:rsidRPr="00B8642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0D5707" w:rsidRPr="00B8642A">
        <w:rPr>
          <w:rFonts w:ascii="Times New Roman" w:hAnsi="Times New Roman" w:cs="Times New Roman"/>
          <w:sz w:val="24"/>
          <w:szCs w:val="24"/>
        </w:rPr>
        <w:t>., доцент кафедры административного и финансового права СПбГУ</w:t>
      </w:r>
    </w:p>
    <w:p w:rsidR="000D5707" w:rsidRPr="00B8642A" w:rsidRDefault="000D5707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 xml:space="preserve">«Соотношение Реестра и Свода как индикатор разбалансированности в регламентации статуса организаций  - </w:t>
      </w:r>
      <w:proofErr w:type="spellStart"/>
      <w:r w:rsidRPr="00B8642A">
        <w:rPr>
          <w:rFonts w:ascii="Times New Roman" w:hAnsi="Times New Roman" w:cs="Times New Roman"/>
          <w:sz w:val="24"/>
          <w:szCs w:val="24"/>
        </w:rPr>
        <w:t>ОЦОКНов</w:t>
      </w:r>
      <w:proofErr w:type="spellEnd"/>
      <w:r w:rsidRPr="00B8642A">
        <w:rPr>
          <w:rFonts w:ascii="Times New Roman" w:hAnsi="Times New Roman" w:cs="Times New Roman"/>
          <w:sz w:val="24"/>
          <w:szCs w:val="24"/>
        </w:rPr>
        <w:t>»</w:t>
      </w:r>
    </w:p>
    <w:p w:rsidR="00B01E1E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Трушина Жанна Германовна</w:t>
      </w:r>
      <w:r w:rsidR="008F7AFB">
        <w:rPr>
          <w:rFonts w:ascii="Times New Roman" w:hAnsi="Times New Roman" w:cs="Times New Roman"/>
          <w:sz w:val="24"/>
          <w:szCs w:val="24"/>
        </w:rPr>
        <w:t>, Начальник Юридического управления КГИОП СПб</w:t>
      </w:r>
    </w:p>
    <w:p w:rsidR="008F7AFB" w:rsidRPr="00B8642A" w:rsidRDefault="008F7AFB" w:rsidP="00B01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«Зоны охраны памятников культурного наследия»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42A">
        <w:rPr>
          <w:rFonts w:ascii="Times New Roman" w:hAnsi="Times New Roman" w:cs="Times New Roman"/>
          <w:sz w:val="24"/>
          <w:szCs w:val="24"/>
        </w:rPr>
        <w:t>Башарин</w:t>
      </w:r>
      <w:proofErr w:type="spellEnd"/>
      <w:r w:rsidRPr="00B8642A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F76996" w:rsidRPr="00B8642A">
        <w:rPr>
          <w:rFonts w:ascii="Times New Roman" w:hAnsi="Times New Roman" w:cs="Times New Roman"/>
          <w:sz w:val="24"/>
          <w:szCs w:val="24"/>
        </w:rPr>
        <w:t xml:space="preserve"> Вадимович</w:t>
      </w:r>
      <w:r w:rsidR="004969DB" w:rsidRPr="00B8642A">
        <w:rPr>
          <w:rFonts w:ascii="Times New Roman" w:hAnsi="Times New Roman" w:cs="Times New Roman"/>
          <w:sz w:val="24"/>
          <w:szCs w:val="24"/>
        </w:rPr>
        <w:t>, эксперт по градостроительным и земельным вопросам, приглашенный лектор по градостроительству и земельному праву НИУ ВШЭ, Юридического института М-Логос</w:t>
      </w:r>
    </w:p>
    <w:p w:rsidR="004969DB" w:rsidRPr="00B8642A" w:rsidRDefault="004969DB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«Формирование в российском праве доктрины «публичного траста» (</w:t>
      </w:r>
      <w:r w:rsidRPr="00B8642A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B8642A">
        <w:rPr>
          <w:rFonts w:ascii="Times New Roman" w:hAnsi="Times New Roman" w:cs="Times New Roman"/>
          <w:sz w:val="24"/>
          <w:szCs w:val="24"/>
        </w:rPr>
        <w:t xml:space="preserve"> </w:t>
      </w:r>
      <w:r w:rsidRPr="00B8642A">
        <w:rPr>
          <w:rFonts w:ascii="Times New Roman" w:hAnsi="Times New Roman" w:cs="Times New Roman"/>
          <w:sz w:val="24"/>
          <w:szCs w:val="24"/>
          <w:lang w:val="en-US"/>
        </w:rPr>
        <w:t>trust</w:t>
      </w:r>
      <w:r w:rsidRPr="00B8642A">
        <w:rPr>
          <w:rFonts w:ascii="Times New Roman" w:hAnsi="Times New Roman" w:cs="Times New Roman"/>
          <w:sz w:val="24"/>
          <w:szCs w:val="24"/>
        </w:rPr>
        <w:t>) на примере регулирования особо ценных ОКН»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42A">
        <w:rPr>
          <w:rFonts w:ascii="Times New Roman" w:hAnsi="Times New Roman" w:cs="Times New Roman"/>
          <w:sz w:val="24"/>
          <w:szCs w:val="24"/>
        </w:rPr>
        <w:t>Данц</w:t>
      </w:r>
      <w:proofErr w:type="spellEnd"/>
      <w:r w:rsidRPr="00B8642A"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A95AB2" w:rsidRPr="00B8642A"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7732EA" w:rsidRPr="00B8642A">
        <w:rPr>
          <w:rFonts w:ascii="Times New Roman" w:hAnsi="Times New Roman" w:cs="Times New Roman"/>
          <w:sz w:val="24"/>
          <w:szCs w:val="24"/>
        </w:rPr>
        <w:t xml:space="preserve">конституционного и муниципального права ЮФ МГУ </w:t>
      </w:r>
      <w:proofErr w:type="spellStart"/>
      <w:r w:rsidR="007732EA" w:rsidRPr="00B8642A">
        <w:rPr>
          <w:rFonts w:ascii="Times New Roman" w:hAnsi="Times New Roman" w:cs="Times New Roman"/>
          <w:sz w:val="24"/>
          <w:szCs w:val="24"/>
        </w:rPr>
        <w:t>им.М.В.Ломоносова</w:t>
      </w:r>
      <w:proofErr w:type="spellEnd"/>
    </w:p>
    <w:p w:rsidR="007732EA" w:rsidRPr="00B8642A" w:rsidRDefault="007732EA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«Правовое регулирование памятников истории и культуры: опыт Великобритании и США»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Пудров Юрий Александрович</w:t>
      </w:r>
      <w:r w:rsidR="00EF0A23" w:rsidRPr="00B8642A">
        <w:rPr>
          <w:rFonts w:ascii="Times New Roman" w:hAnsi="Times New Roman" w:cs="Times New Roman"/>
          <w:sz w:val="24"/>
          <w:szCs w:val="24"/>
        </w:rPr>
        <w:t xml:space="preserve">, Объединенные консультанты </w:t>
      </w:r>
      <w:proofErr w:type="spellStart"/>
      <w:r w:rsidR="00EF0A23" w:rsidRPr="00B8642A">
        <w:rPr>
          <w:rFonts w:ascii="Times New Roman" w:hAnsi="Times New Roman" w:cs="Times New Roman"/>
          <w:sz w:val="24"/>
          <w:szCs w:val="24"/>
        </w:rPr>
        <w:t>Финправо</w:t>
      </w:r>
      <w:proofErr w:type="spellEnd"/>
    </w:p>
    <w:p w:rsidR="00EF0A23" w:rsidRPr="00B8642A" w:rsidRDefault="00EF0A23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>«Правовые ограничения оборота имущественных комплексов ОЦОКН и ОКН»</w:t>
      </w:r>
    </w:p>
    <w:p w:rsidR="00B01E1E" w:rsidRPr="00B8642A" w:rsidRDefault="00B01E1E" w:rsidP="00B01E1E">
      <w:pPr>
        <w:rPr>
          <w:rFonts w:ascii="Times New Roman" w:hAnsi="Times New Roman" w:cs="Times New Roman"/>
          <w:sz w:val="24"/>
          <w:szCs w:val="24"/>
        </w:rPr>
      </w:pPr>
      <w:r w:rsidRPr="00B8642A">
        <w:rPr>
          <w:rFonts w:ascii="Times New Roman" w:hAnsi="Times New Roman" w:cs="Times New Roman"/>
          <w:sz w:val="24"/>
          <w:szCs w:val="24"/>
        </w:rPr>
        <w:t xml:space="preserve">Завершение. </w:t>
      </w:r>
      <w:bookmarkStart w:id="0" w:name="_GoBack"/>
      <w:bookmarkEnd w:id="0"/>
    </w:p>
    <w:sectPr w:rsidR="00B01E1E" w:rsidRPr="00B8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4"/>
    <w:rsid w:val="000D5707"/>
    <w:rsid w:val="00127D45"/>
    <w:rsid w:val="001913E3"/>
    <w:rsid w:val="001E5F7D"/>
    <w:rsid w:val="00212EAF"/>
    <w:rsid w:val="00285841"/>
    <w:rsid w:val="004969DB"/>
    <w:rsid w:val="0061666B"/>
    <w:rsid w:val="006556D7"/>
    <w:rsid w:val="00697EF2"/>
    <w:rsid w:val="007732EA"/>
    <w:rsid w:val="00813E57"/>
    <w:rsid w:val="008F7AFB"/>
    <w:rsid w:val="00901F1A"/>
    <w:rsid w:val="00933D66"/>
    <w:rsid w:val="00962E8B"/>
    <w:rsid w:val="00A0206B"/>
    <w:rsid w:val="00A36281"/>
    <w:rsid w:val="00A66880"/>
    <w:rsid w:val="00A95AB2"/>
    <w:rsid w:val="00AB331E"/>
    <w:rsid w:val="00B01E1E"/>
    <w:rsid w:val="00B8642A"/>
    <w:rsid w:val="00C229F4"/>
    <w:rsid w:val="00C57203"/>
    <w:rsid w:val="00C92DD0"/>
    <w:rsid w:val="00D45475"/>
    <w:rsid w:val="00D605FD"/>
    <w:rsid w:val="00EC2525"/>
    <w:rsid w:val="00ED334D"/>
    <w:rsid w:val="00EF0A23"/>
    <w:rsid w:val="00F41A73"/>
    <w:rsid w:val="00F57C7F"/>
    <w:rsid w:val="00F76996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Демидова Ирина Джаваншировна</cp:lastModifiedBy>
  <cp:revision>2</cp:revision>
  <cp:lastPrinted>2025-04-14T05:55:00Z</cp:lastPrinted>
  <dcterms:created xsi:type="dcterms:W3CDTF">2025-04-17T14:51:00Z</dcterms:created>
  <dcterms:modified xsi:type="dcterms:W3CDTF">2025-04-17T14:51:00Z</dcterms:modified>
</cp:coreProperties>
</file>