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8B" w:rsidRPr="00052691" w:rsidRDefault="0032668B" w:rsidP="0032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Pr="0005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оформления индивидуального плана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учебной/</w:t>
      </w:r>
      <w:r w:rsidRPr="0005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практики</w:t>
      </w:r>
    </w:p>
    <w:p w:rsidR="0032668B" w:rsidRPr="00052691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32668B" w:rsidRDefault="0032668B" w:rsidP="0032668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66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составлении индивидуального плана учебной и производственной практики необходимо учитывать содержание п. 1.7, 1.8.1 Рабочих программ практик «Учебная практика» и «Производственная практика» для </w:t>
      </w:r>
      <w:proofErr w:type="spellStart"/>
      <w:proofErr w:type="gramStart"/>
      <w:r w:rsidRPr="003266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бакалавриата</w:t>
      </w:r>
      <w:proofErr w:type="spellEnd"/>
      <w:r w:rsidRPr="003266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3266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устанавливающего знания, умения навыки, осваиваемые обучающимся в процессе прохождения производственной практики.</w:t>
      </w:r>
    </w:p>
    <w:p w:rsidR="0032668B" w:rsidRDefault="0032668B" w:rsidP="003266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32668B" w:rsidRDefault="0032668B" w:rsidP="003266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66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определении теоретических знаний, которые студент должен закрепить и углубить в рамках производственной практики, следует учитывать место прохождения. При определении практических умений и навыков, которые студент должен приобрести в рамках производственной практики, следует учитывать реальные возможности по приобретению соответствующих умений и навыков в месте прохождения практики. 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 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</w:t>
      </w:r>
    </w:p>
    <w:p w:rsidR="0032668B" w:rsidRDefault="0032668B" w:rsidP="003266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32668B" w:rsidRDefault="0032668B" w:rsidP="003266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3266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Конкретные виды профессиональной деятельности и формируемые знания, умения, навыки определяются совместно с кураторами практики в принимающих для прохождения практики организациях и отражаются в индивидуальном плане производственной практики.</w:t>
      </w: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ВИДУАЛЬНЫЙ ПЛАН УЧЕБНОЙ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ПРАКТИКИ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бучающегося_______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курса, </w:t>
      </w:r>
    </w:p>
    <w:p w:rsidR="0032668B" w:rsidRPr="005E7142" w:rsidRDefault="0032668B" w:rsidP="0032668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основной образовательной программе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_____________________________ 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«Юриспруденция» по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форме обучения</w:t>
      </w:r>
    </w:p>
    <w:p w:rsidR="0032668B" w:rsidRPr="005E7142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2668B" w:rsidRPr="00EE3C5C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ФИО: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Место прохождения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практики: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Срок практики: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________________202_ г. _________________ 202_ г.  (объемом________ ч.)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производственной практики студент должен: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закрепить и углубить следующие теоретические знания: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__________________________________________________________________________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__________________________________________________________________________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__________________________________________________________________________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приобрести следующие практические умения и навыки: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__________________________________________________________________________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__________________________________________________________________________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__________________________________________________________________________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Обучающийся 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 «____» ________________ 202_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Согласовано: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Куратор практики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(должность; подпись, печать) ФИО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ИНДИВИДУАЛЬНЫЙ ПЛАН ПРОИЗВОДСТВЕННОЙ ПРАКТИКИ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бучающегося_______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курса, </w:t>
      </w:r>
    </w:p>
    <w:p w:rsidR="0032668B" w:rsidRPr="005E7142" w:rsidRDefault="0032668B" w:rsidP="0032668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основной образовательной программе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_____________________________ 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«Юриспруденция» по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форме обучения</w:t>
      </w:r>
    </w:p>
    <w:p w:rsidR="0032668B" w:rsidRPr="005E7142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2668B" w:rsidRPr="00EE3C5C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ФИО: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Место прохождения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практики: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Срок практики: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________________202_ г. _________________ 202_ г.  (объемом________ ч.)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производственной практики студент должен: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закрепить и углубить следующие теоретические знания: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__________________________________________________________________________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__________________________________________________________________________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__________________________________________________________________________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приобрести следующие практические умения и навыки: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__________________________________________________________________________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__________________________________________________________________________</w:t>
      </w: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__________________________________________________________________________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Обучающийся 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 «____» ________________ 202_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Согласовано:</w:t>
      </w:r>
    </w:p>
    <w:p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Куратор практики</w:t>
      </w:r>
    </w:p>
    <w:p w:rsidR="0032668B" w:rsidRPr="00126D9A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(должность; подпись, печать) ФИО</w:t>
      </w: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68B" w:rsidRDefault="0032668B" w:rsidP="0032668B">
      <w:pPr>
        <w:jc w:val="both"/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247D" w:rsidRDefault="0032668B"/>
    <w:sectPr w:rsidR="0009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628EB"/>
    <w:multiLevelType w:val="hybridMultilevel"/>
    <w:tmpl w:val="05CA6842"/>
    <w:lvl w:ilvl="0" w:tplc="00CAB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7"/>
    <w:rsid w:val="0032668B"/>
    <w:rsid w:val="00742A97"/>
    <w:rsid w:val="008B1660"/>
    <w:rsid w:val="00B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E20A-2D16-4E40-96C4-3F4A2190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Надежда Ивановна</dc:creator>
  <cp:keywords/>
  <dc:description/>
  <cp:lastModifiedBy>Калашникова Надежда Ивановна</cp:lastModifiedBy>
  <cp:revision>2</cp:revision>
  <dcterms:created xsi:type="dcterms:W3CDTF">2022-09-23T15:53:00Z</dcterms:created>
  <dcterms:modified xsi:type="dcterms:W3CDTF">2022-09-23T15:54:00Z</dcterms:modified>
</cp:coreProperties>
</file>