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8B" w:rsidRPr="00480774" w:rsidRDefault="0032668B" w:rsidP="0032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оформления индивидуального плана учебной</w:t>
      </w:r>
      <w:r w:rsidR="00480774" w:rsidRPr="0048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480774" w:rsidRPr="0048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производственной практики</w:t>
      </w:r>
    </w:p>
    <w:p w:rsidR="0032668B" w:rsidRPr="00480774" w:rsidRDefault="0032668B" w:rsidP="003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668B" w:rsidRDefault="0032668B" w:rsidP="00F4364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составлении индивидуального плана учебной</w:t>
      </w:r>
      <w:r w:rsid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Pr="0048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 практики необходимо учитывать содержание п. 1.7, 1.8.1 Рабочих программ практик</w:t>
      </w:r>
      <w:r w:rsid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8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364E" w:rsidRP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4364E" w:rsidRPr="00F4364E">
        <w:rPr>
          <w:rFonts w:ascii="Times New Roman" w:hAnsi="Times New Roman" w:cs="Times New Roman"/>
          <w:sz w:val="24"/>
          <w:szCs w:val="24"/>
        </w:rPr>
        <w:t>Учебная практика (ознакомительная практика</w:t>
      </w:r>
      <w:r w:rsidR="00F4364E" w:rsidRPr="00F4364E">
        <w:rPr>
          <w:rFonts w:ascii="Times New Roman" w:hAnsi="Times New Roman" w:cs="Times New Roman"/>
          <w:sz w:val="24"/>
          <w:szCs w:val="24"/>
        </w:rPr>
        <w:t xml:space="preserve">)» </w:t>
      </w:r>
      <w:r w:rsidRP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</w:t>
      </w:r>
      <w:r w:rsidR="00F4364E" w:rsidRPr="00F4364E">
        <w:rPr>
          <w:rFonts w:ascii="Times New Roman" w:hAnsi="Times New Roman" w:cs="Times New Roman"/>
          <w:sz w:val="24"/>
          <w:szCs w:val="24"/>
        </w:rPr>
        <w:t>Производственная практика (правоприменительная практика)</w:t>
      </w:r>
      <w:r w:rsidR="002524A0" w:rsidRP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524A0" w:rsidRPr="0048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="002524A0" w:rsidRPr="0048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48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устанавливающ</w:t>
      </w:r>
      <w:r w:rsid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8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знания, умения навыки, осваиваемые обучающимся в процессе прохождения </w:t>
      </w:r>
      <w:r w:rsid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/ </w:t>
      </w:r>
      <w:r w:rsidRPr="0048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 практики.</w:t>
      </w:r>
    </w:p>
    <w:p w:rsidR="00480774" w:rsidRPr="00480774" w:rsidRDefault="00F4364E" w:rsidP="00F4364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практика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3C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очно-заочной формы обучения</w:t>
      </w:r>
      <w:r w:rsidRPr="003C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два последовательных этапа – «Учебная практика» и «Производственная практика», – индивидуальный план учебной практики и индивидуальный план производственной практики должны соответствовать друг другу.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Оформляются отдельно для каждой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64E" w:rsidRDefault="0032668B" w:rsidP="00F4364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определении теоретических знаний, которые </w:t>
      </w:r>
      <w:r w:rsid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48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закрепить и углубить в рамках </w:t>
      </w:r>
      <w:r w:rsid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/ </w:t>
      </w:r>
      <w:r w:rsidRPr="0048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практики, следует учитывать место прохождения. При определении практических умений и навыков, которые студент должен приобрести в рамках </w:t>
      </w:r>
      <w:r w:rsid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/ </w:t>
      </w:r>
      <w:r w:rsidRPr="0048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практики, следует учитывать реальные возможности по приобретению соответствующих умений и навыков в месте прохождения практики. </w:t>
      </w:r>
    </w:p>
    <w:p w:rsidR="00F4364E" w:rsidRDefault="0032668B" w:rsidP="00F4364E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примеров умений можно привести следующие умения: применять нормы права; аргументировать принятые решения; толковать правовые акты; проводить экспертизу </w:t>
      </w:r>
    </w:p>
    <w:p w:rsidR="0032668B" w:rsidRPr="00F4364E" w:rsidRDefault="0032668B" w:rsidP="00F4364E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примеров навыков можно привести навыки составления письменных документов юридического содержания (договоры, доверенности, исковые заявления, судебные решения, мировые соглашения и др.); разработки проектов нормативных и индивидуальных правовых актов; ведения деловых переговоров; участия в судебных</w:t>
      </w:r>
      <w:r w:rsidR="00480774" w:rsidRP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68B" w:rsidRPr="00480774" w:rsidRDefault="0032668B" w:rsidP="00F4364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Конкретные виды профессиональной деятельности и формируемые знания, умения, навыки определяются совместно с кураторами практики в принимающих для прохождения практики организациях и отражаются в индивидуальном плане производственной практики.</w:t>
      </w:r>
    </w:p>
    <w:p w:rsidR="00F4364E" w:rsidRPr="00F4364E" w:rsidRDefault="00F4364E" w:rsidP="00F4364E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Утвержденные в соответствии с календарным учебным графиком сроки практики, указанные в индивидуальных планах учебной / производственной практики должны соответствовать срокам, указанным в заявлении об учебной / производственной практики.</w:t>
      </w:r>
    </w:p>
    <w:p w:rsidR="0032668B" w:rsidRDefault="0032668B" w:rsidP="0032668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80774" w:rsidRDefault="00480774" w:rsidP="0032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</w:p>
    <w:p w:rsidR="0032668B" w:rsidRPr="00D17A39" w:rsidRDefault="0032668B" w:rsidP="0032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ИНДИВИДУАЛЬНЫЙ ПЛАН 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u w:val="single"/>
          <w:lang w:eastAsia="ru-RU"/>
        </w:rPr>
        <w:t>УЧЕБНОЙ</w:t>
      </w:r>
      <w:r w:rsidR="00D17A39" w:rsidRPr="00D17A39">
        <w:rPr>
          <w:rFonts w:ascii="Times New Roman" w:eastAsia="Times New Roman" w:hAnsi="Times New Roman" w:cs="Times New Roman"/>
          <w:color w:val="000000"/>
          <w:sz w:val="25"/>
          <w:szCs w:val="23"/>
          <w:u w:val="single"/>
          <w:lang w:eastAsia="ru-RU"/>
        </w:rPr>
        <w:t xml:space="preserve"> / ПРОИЗВОДСТВЕННОЙ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 ПРАКТИКИ</w:t>
      </w:r>
    </w:p>
    <w:p w:rsidR="0032668B" w:rsidRPr="00D17A39" w:rsidRDefault="0032668B" w:rsidP="003266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Обучающегося_______ курса, </w:t>
      </w:r>
    </w:p>
    <w:p w:rsidR="0032668B" w:rsidRPr="00D17A39" w:rsidRDefault="0032668B" w:rsidP="00D17A3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по основной образовательной программе </w:t>
      </w:r>
      <w:proofErr w:type="spellStart"/>
      <w:r w:rsidR="00D17A39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бакалавриата</w:t>
      </w:r>
      <w:proofErr w:type="spellEnd"/>
      <w:r w:rsidR="00D17A39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</w:t>
      </w:r>
      <w:r w:rsid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__________________________</w:t>
      </w:r>
      <w:r w:rsidR="00D17A39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_____ 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по </w:t>
      </w:r>
      <w:r w:rsidR="00480774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</w:t>
      </w:r>
      <w:r w:rsidR="00D17A39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 форме обучения</w:t>
      </w:r>
    </w:p>
    <w:p w:rsidR="0032668B" w:rsidRPr="00D17A39" w:rsidRDefault="0032668B" w:rsidP="00D17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proofErr w:type="gramStart"/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ФИО:</w:t>
      </w:r>
      <w:r w:rsid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</w:t>
      </w:r>
      <w:proofErr w:type="gramEnd"/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__________________________________________________________</w:t>
      </w:r>
      <w:r w:rsidR="00D17A39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</w:t>
      </w:r>
    </w:p>
    <w:p w:rsidR="0032668B" w:rsidRPr="00D17A39" w:rsidRDefault="0032668B" w:rsidP="00D17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Место прохождения </w:t>
      </w:r>
      <w:proofErr w:type="gramStart"/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практики</w:t>
      </w:r>
      <w:r w:rsid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:_</w:t>
      </w:r>
      <w:proofErr w:type="gramEnd"/>
      <w:r w:rsid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</w:t>
      </w:r>
      <w:r w:rsidR="00D17A39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_________________________________________________ </w:t>
      </w:r>
    </w:p>
    <w:p w:rsidR="0032668B" w:rsidRPr="00D17A39" w:rsidRDefault="0032668B" w:rsidP="00D17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Срок практики: ________________202_</w:t>
      </w:r>
      <w:r w:rsidR="00D17A39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 г. _________________ 202_</w:t>
      </w:r>
      <w:r w:rsidR="00D17A39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 г.  (объемом________ ч.)</w:t>
      </w:r>
    </w:p>
    <w:p w:rsidR="00D17A39" w:rsidRPr="00D17A39" w:rsidRDefault="00D17A39" w:rsidP="00D17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(с продолжительностью 8 астрономических часов в день).</w:t>
      </w:r>
    </w:p>
    <w:p w:rsidR="0032668B" w:rsidRPr="00D17A39" w:rsidRDefault="0032668B" w:rsidP="00D17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В рамках </w:t>
      </w:r>
      <w:r w:rsidR="00480774" w:rsidRPr="00480774">
        <w:rPr>
          <w:rFonts w:ascii="Times New Roman" w:eastAsia="Times New Roman" w:hAnsi="Times New Roman" w:cs="Times New Roman"/>
          <w:color w:val="000000"/>
          <w:sz w:val="25"/>
          <w:szCs w:val="23"/>
          <w:u w:val="single"/>
          <w:lang w:eastAsia="ru-RU"/>
        </w:rPr>
        <w:t xml:space="preserve">учебной / </w:t>
      </w:r>
      <w:r w:rsidRPr="00480774">
        <w:rPr>
          <w:rFonts w:ascii="Times New Roman" w:eastAsia="Times New Roman" w:hAnsi="Times New Roman" w:cs="Times New Roman"/>
          <w:color w:val="000000"/>
          <w:sz w:val="25"/>
          <w:szCs w:val="23"/>
          <w:u w:val="single"/>
          <w:lang w:eastAsia="ru-RU"/>
        </w:rPr>
        <w:t>производственной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 практики </w:t>
      </w:r>
      <w:r w:rsidR="002524A0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обучающийся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 должен:</w:t>
      </w:r>
    </w:p>
    <w:p w:rsidR="0032668B" w:rsidRPr="00D17A39" w:rsidRDefault="0032668B" w:rsidP="00D17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1 закрепить и углубить следующие теоретические знания:</w:t>
      </w:r>
    </w:p>
    <w:p w:rsidR="0032668B" w:rsidRPr="00D17A39" w:rsidRDefault="00D17A39" w:rsidP="003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1.1. ___</w:t>
      </w:r>
      <w:r w:rsidR="0032668B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___________________________________________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</w:t>
      </w:r>
      <w:r w:rsidR="0032668B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</w:t>
      </w:r>
    </w:p>
    <w:p w:rsidR="0032668B" w:rsidRPr="00D17A39" w:rsidRDefault="00D17A39" w:rsidP="003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1.2. ___</w:t>
      </w:r>
      <w:r w:rsidR="0032668B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___________________________________________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</w:t>
      </w:r>
      <w:r w:rsidR="0032668B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______________________</w:t>
      </w:r>
    </w:p>
    <w:p w:rsidR="0032668B" w:rsidRPr="00D17A39" w:rsidRDefault="0032668B" w:rsidP="003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1.3. </w:t>
      </w:r>
      <w:r w:rsid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____________________________</w:t>
      </w:r>
      <w:r w:rsidR="00D17A39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_____________________________________</w:t>
      </w:r>
    </w:p>
    <w:p w:rsidR="0032668B" w:rsidRPr="00D17A39" w:rsidRDefault="0032668B" w:rsidP="003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2 приобрести следующие практические умения и навыки:</w:t>
      </w:r>
    </w:p>
    <w:p w:rsidR="0032668B" w:rsidRPr="00D17A39" w:rsidRDefault="00D17A39" w:rsidP="003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2.1. __</w:t>
      </w:r>
      <w:r w:rsidR="0032668B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</w:t>
      </w:r>
      <w:r w:rsidR="0032668B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</w:t>
      </w:r>
      <w:r w:rsidR="0032668B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___________________________________________</w:t>
      </w:r>
    </w:p>
    <w:p w:rsidR="0032668B" w:rsidRPr="00D17A39" w:rsidRDefault="00D17A39" w:rsidP="003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2.2. __</w:t>
      </w:r>
      <w:r w:rsidR="0032668B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__________________________________________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</w:t>
      </w:r>
      <w:r w:rsidR="0032668B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_______________________</w:t>
      </w:r>
    </w:p>
    <w:p w:rsidR="0032668B" w:rsidRPr="00D17A39" w:rsidRDefault="00D17A39" w:rsidP="003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2.3. __</w:t>
      </w:r>
      <w:r w:rsidR="0032668B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__________________________________________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</w:t>
      </w:r>
      <w:r w:rsidR="0032668B"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_______________________</w:t>
      </w:r>
    </w:p>
    <w:p w:rsidR="0032668B" w:rsidRPr="00D17A39" w:rsidRDefault="0032668B" w:rsidP="003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bookmarkStart w:id="0" w:name="_GoBack"/>
      <w:bookmarkEnd w:id="0"/>
    </w:p>
    <w:p w:rsidR="0032668B" w:rsidRPr="00D17A39" w:rsidRDefault="0032668B" w:rsidP="003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proofErr w:type="gramStart"/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Обучающийся </w:t>
      </w:r>
      <w:r w:rsidR="00480774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 </w:t>
      </w: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</w:t>
      </w:r>
      <w:proofErr w:type="gramEnd"/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_______________________ «____» ________________ 202_ г.</w:t>
      </w:r>
    </w:p>
    <w:p w:rsidR="0032668B" w:rsidRPr="00D17A39" w:rsidRDefault="0032668B" w:rsidP="003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</w:p>
    <w:p w:rsidR="0032668B" w:rsidRPr="00D17A39" w:rsidRDefault="0032668B" w:rsidP="003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Согласовано:</w:t>
      </w:r>
    </w:p>
    <w:p w:rsidR="0032668B" w:rsidRPr="00D17A39" w:rsidRDefault="0032668B" w:rsidP="003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</w:pP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Куратор практики</w:t>
      </w:r>
      <w:r w:rsidR="00480774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 xml:space="preserve"> </w:t>
      </w:r>
      <w:r w:rsidR="00480774" w:rsidRPr="00480774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от принимающей организации</w:t>
      </w:r>
    </w:p>
    <w:p w:rsidR="0032668B" w:rsidRDefault="0032668B" w:rsidP="00B73B7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7A39">
        <w:rPr>
          <w:rFonts w:ascii="Times New Roman" w:eastAsia="Times New Roman" w:hAnsi="Times New Roman" w:cs="Times New Roman"/>
          <w:color w:val="000000"/>
          <w:sz w:val="25"/>
          <w:szCs w:val="23"/>
          <w:lang w:eastAsia="ru-RU"/>
        </w:rPr>
        <w:t>(должность; подпись, печать) ФИО</w:t>
      </w:r>
    </w:p>
    <w:sectPr w:rsidR="0032668B" w:rsidSect="00F4364E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28EB"/>
    <w:multiLevelType w:val="hybridMultilevel"/>
    <w:tmpl w:val="05CA6842"/>
    <w:lvl w:ilvl="0" w:tplc="00CAB9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97"/>
    <w:rsid w:val="002524A0"/>
    <w:rsid w:val="0032668B"/>
    <w:rsid w:val="00480774"/>
    <w:rsid w:val="00742A97"/>
    <w:rsid w:val="008B1660"/>
    <w:rsid w:val="00B73B77"/>
    <w:rsid w:val="00BF5593"/>
    <w:rsid w:val="00D17A39"/>
    <w:rsid w:val="00F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3788"/>
  <w15:chartTrackingRefBased/>
  <w15:docId w15:val="{6433E20A-2D16-4E40-96C4-3F4A2190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Надежда Ивановна</dc:creator>
  <cp:keywords/>
  <dc:description/>
  <cp:lastModifiedBy>Надежда Ивановна</cp:lastModifiedBy>
  <cp:revision>5</cp:revision>
  <dcterms:created xsi:type="dcterms:W3CDTF">2022-09-23T15:53:00Z</dcterms:created>
  <dcterms:modified xsi:type="dcterms:W3CDTF">2024-09-24T22:02:00Z</dcterms:modified>
</cp:coreProperties>
</file>